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7D" w:rsidRPr="007404CA" w:rsidRDefault="00BE190A" w:rsidP="00557BC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sz w:val="28"/>
          <w:szCs w:val="28"/>
        </w:rPr>
        <w:t xml:space="preserve">Об аттестации экспертов, привлекаемых </w:t>
      </w:r>
      <w:r w:rsidR="00D56B0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городского округа город Михайловка Волгоградской области </w:t>
      </w:r>
      <w:r w:rsidR="00557BC7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осуществлению экспертизы в целях </w:t>
      </w:r>
      <w:r w:rsidR="00D56B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регионального </w:t>
      </w:r>
      <w:r w:rsidR="00557BC7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государственного жилищного </w:t>
      </w:r>
      <w:r w:rsidR="007404CA">
        <w:rPr>
          <w:rFonts w:ascii="Times New Roman" w:hAnsi="Times New Roman" w:cs="Times New Roman"/>
          <w:b w:val="0"/>
          <w:bCs/>
          <w:sz w:val="28"/>
          <w:szCs w:val="28"/>
        </w:rPr>
        <w:t>контроля (</w:t>
      </w:r>
      <w:r w:rsidR="00557BC7" w:rsidRPr="007404CA">
        <w:rPr>
          <w:rFonts w:ascii="Times New Roman" w:hAnsi="Times New Roman" w:cs="Times New Roman"/>
          <w:b w:val="0"/>
          <w:bCs/>
          <w:sz w:val="28"/>
          <w:szCs w:val="28"/>
        </w:rPr>
        <w:t>надзора</w:t>
      </w:r>
      <w:r w:rsidR="007404CA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 xml:space="preserve">, регионального государственного </w:t>
      </w:r>
      <w:r w:rsidR="00557BC7" w:rsidRPr="007404CA">
        <w:rPr>
          <w:rFonts w:ascii="Times New Roman" w:hAnsi="Times New Roman" w:cs="Times New Roman"/>
          <w:b w:val="0"/>
          <w:bCs/>
          <w:sz w:val="28"/>
          <w:szCs w:val="28"/>
        </w:rPr>
        <w:t>лицензионного контроля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 xml:space="preserve"> за осуществлением предпринимательской деятельности по управлению многоквартирными домами, в части переданных полномочий</w:t>
      </w:r>
      <w:r w:rsidR="00D56B0D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осуществляемых </w:t>
      </w:r>
      <w:r w:rsidR="00557BC7" w:rsidRPr="007404CA">
        <w:rPr>
          <w:rFonts w:ascii="Times New Roman" w:hAnsi="Times New Roman" w:cs="Times New Roman"/>
          <w:b w:val="0"/>
          <w:bCs/>
          <w:sz w:val="28"/>
          <w:szCs w:val="28"/>
        </w:rPr>
        <w:t>на территории городского округа город Михайловка Волгоградской области</w:t>
      </w:r>
    </w:p>
    <w:p w:rsidR="00557BC7" w:rsidRPr="007404CA" w:rsidRDefault="00557BC7" w:rsidP="00557BC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7404CA" w:rsidRPr="007404CA" w:rsidRDefault="00557BC7" w:rsidP="007404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пунктом 4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2020г. № 2328 "О порядке аттестации экспертов, привлекаемых к осуществлению экспертизы в целях государственного контроля (надзора), муниципального контроля", постановлением администрации Волгогра</w:t>
      </w:r>
      <w:r w:rsidR="00D56B0D">
        <w:rPr>
          <w:rFonts w:ascii="Times New Roman" w:hAnsi="Times New Roman" w:cs="Times New Roman"/>
          <w:b w:val="0"/>
          <w:sz w:val="28"/>
          <w:szCs w:val="28"/>
        </w:rPr>
        <w:t>дской области от 31 августа 2021</w:t>
      </w:r>
      <w:r w:rsidRPr="007404CA">
        <w:rPr>
          <w:rFonts w:ascii="Times New Roman" w:hAnsi="Times New Roman" w:cs="Times New Roman"/>
          <w:b w:val="0"/>
          <w:sz w:val="28"/>
          <w:szCs w:val="28"/>
        </w:rPr>
        <w:t xml:space="preserve"> г. № 478-п "Об утверждении Положения об инспекции государственного жилищного надзора Волгоградской области", постановлением администрации Волгоградской области от 14 декабря 2021г. № 694-п «Об утверждении Положения о региональном государственном лицензионном контроле за осуществлением предпринимательской   деятельности по управлению многоквартирными домами на территории Волгоградской области», </w:t>
      </w:r>
      <w:r w:rsidR="00017473" w:rsidRPr="007404C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r w:rsidR="00017473" w:rsidRPr="007404CA">
        <w:rPr>
          <w:rFonts w:ascii="Times New Roman" w:hAnsi="Times New Roman" w:cs="Times New Roman"/>
          <w:b w:val="0"/>
          <w:kern w:val="2"/>
          <w:sz w:val="28"/>
          <w:szCs w:val="28"/>
        </w:rPr>
        <w:t>городского округа город Михайловка Волгоградской области</w:t>
      </w:r>
      <w:r w:rsidR="00D56B0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 w:rsidR="00017473" w:rsidRPr="007404CA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город Михайловка Волгоградской области  п о с т а н о в л я е т:</w:t>
      </w:r>
    </w:p>
    <w:p w:rsidR="007404CA" w:rsidRPr="007404CA" w:rsidRDefault="00557BC7" w:rsidP="007404C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ab/>
        <w:t>Утвердить прилагаемые:</w:t>
      </w:r>
    </w:p>
    <w:p w:rsidR="007404CA" w:rsidRPr="007404CA" w:rsidRDefault="00557BC7" w:rsidP="005D53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1.1. </w:t>
      </w:r>
      <w:r w:rsidRPr="009F2400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областей экспертиз и виды экспертиз, для </w:t>
      </w:r>
      <w:r w:rsidR="005D5323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проведения </w:t>
      </w:r>
      <w:r w:rsidR="005D532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которых администрации городского округа город Михайловка Волгоградской области требуется привлечение экспертов</w:t>
      </w:r>
      <w:r w:rsidRPr="009F2400">
        <w:rPr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404CA" w:rsidRPr="007404CA" w:rsidRDefault="00557BC7" w:rsidP="00EF0E9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>1.2. Регламент взаимодействия по вопросам аттестации экспертов, привлекаемых</w:t>
      </w:r>
      <w:r w:rsidR="00F519D9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администрацией городского округа город Михайловка Волгоградской области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 к осуществлению экспертизы </w:t>
      </w:r>
      <w:r w:rsidR="00EE4CD9">
        <w:rPr>
          <w:rFonts w:ascii="Times New Roman" w:hAnsi="Times New Roman" w:cs="Times New Roman"/>
          <w:b w:val="0"/>
          <w:bCs/>
          <w:sz w:val="28"/>
          <w:szCs w:val="28"/>
        </w:rPr>
        <w:t>в целях</w:t>
      </w:r>
      <w:r w:rsidR="000323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6B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регионального </w:t>
      </w:r>
      <w:r w:rsidR="00EF0E98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государственного жилищного 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>контроля (</w:t>
      </w:r>
      <w:r w:rsidR="00EF0E98" w:rsidRPr="007404CA">
        <w:rPr>
          <w:rFonts w:ascii="Times New Roman" w:hAnsi="Times New Roman" w:cs="Times New Roman"/>
          <w:b w:val="0"/>
          <w:bCs/>
          <w:sz w:val="28"/>
          <w:szCs w:val="28"/>
        </w:rPr>
        <w:t>надзора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 xml:space="preserve">), регионального государственного </w:t>
      </w:r>
      <w:r w:rsidR="00EF0E98" w:rsidRPr="007404CA">
        <w:rPr>
          <w:rFonts w:ascii="Times New Roman" w:hAnsi="Times New Roman" w:cs="Times New Roman"/>
          <w:b w:val="0"/>
          <w:bCs/>
          <w:sz w:val="28"/>
          <w:szCs w:val="28"/>
        </w:rPr>
        <w:t>лицензионного контроля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 xml:space="preserve"> за осуществлением предпринимательской деятельности по управлению многоквартирными домами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DA00F1" w:rsidRDefault="00557BC7" w:rsidP="00DA00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>1.3. Критерии аттестации экспертов, привлекаемых</w:t>
      </w:r>
      <w:r w:rsidR="00F519D9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администрацией городского округа город Михайловка Волгоградской области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 к осуществлению экспертизы </w:t>
      </w:r>
      <w:r w:rsidR="00EE4CD9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</w:t>
      </w:r>
      <w:r w:rsidR="00D56B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регионального </w:t>
      </w:r>
      <w:r w:rsidR="00EF0E98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государственного жилищного 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>контроля (</w:t>
      </w:r>
      <w:r w:rsidR="00EF0E98" w:rsidRPr="007404CA">
        <w:rPr>
          <w:rFonts w:ascii="Times New Roman" w:hAnsi="Times New Roman" w:cs="Times New Roman"/>
          <w:b w:val="0"/>
          <w:bCs/>
          <w:sz w:val="28"/>
          <w:szCs w:val="28"/>
        </w:rPr>
        <w:t>надзора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 xml:space="preserve">), регионального государственного </w:t>
      </w:r>
      <w:r w:rsidR="00EF0E98" w:rsidRPr="007404CA">
        <w:rPr>
          <w:rFonts w:ascii="Times New Roman" w:hAnsi="Times New Roman" w:cs="Times New Roman"/>
          <w:b w:val="0"/>
          <w:bCs/>
          <w:sz w:val="28"/>
          <w:szCs w:val="28"/>
        </w:rPr>
        <w:t>лицензионного контроля</w:t>
      </w:r>
      <w:r w:rsidR="00EF0E98">
        <w:rPr>
          <w:rFonts w:ascii="Times New Roman" w:hAnsi="Times New Roman" w:cs="Times New Roman"/>
          <w:b w:val="0"/>
          <w:bCs/>
          <w:sz w:val="28"/>
          <w:szCs w:val="28"/>
        </w:rPr>
        <w:t xml:space="preserve"> за осуществлением предпринимательской деятельности по управлению многоквартирными домами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404CA" w:rsidRPr="007404CA" w:rsidRDefault="00557BC7" w:rsidP="00BC74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1.4. Правила формирования и ведения реестра экспертов </w:t>
      </w:r>
      <w:r w:rsidR="00BC74A3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округа город М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 xml:space="preserve">ихайловка Волгоградской области, привлекаемых к осуществлению экспертизы в целях регионального </w:t>
      </w:r>
      <w:r w:rsidR="00DA00F1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государственного жилищного 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>контроля (</w:t>
      </w:r>
      <w:r w:rsidR="00DA00F1" w:rsidRPr="007404CA">
        <w:rPr>
          <w:rFonts w:ascii="Times New Roman" w:hAnsi="Times New Roman" w:cs="Times New Roman"/>
          <w:b w:val="0"/>
          <w:bCs/>
          <w:sz w:val="28"/>
          <w:szCs w:val="28"/>
        </w:rPr>
        <w:t>надзора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 xml:space="preserve">), регионального государственного </w:t>
      </w:r>
      <w:r w:rsidR="00DA00F1" w:rsidRPr="007404CA">
        <w:rPr>
          <w:rFonts w:ascii="Times New Roman" w:hAnsi="Times New Roman" w:cs="Times New Roman"/>
          <w:b w:val="0"/>
          <w:bCs/>
          <w:sz w:val="28"/>
          <w:szCs w:val="28"/>
        </w:rPr>
        <w:t>лицензионного контроля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 xml:space="preserve"> за осуществлением предпринимательской деятельности по управлению многоквартирными домами, в части переданных полномочий,  осуществляемых </w:t>
      </w:r>
      <w:r w:rsidR="00DA00F1" w:rsidRPr="007404CA">
        <w:rPr>
          <w:rFonts w:ascii="Times New Roman" w:hAnsi="Times New Roman" w:cs="Times New Roman"/>
          <w:b w:val="0"/>
          <w:bCs/>
          <w:sz w:val="28"/>
          <w:szCs w:val="28"/>
        </w:rPr>
        <w:t>на территории городского округа город Михайловка Волгоградской области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404CA" w:rsidRPr="00496BAE" w:rsidRDefault="00557BC7" w:rsidP="00EF0E9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6BAE">
        <w:rPr>
          <w:rFonts w:ascii="Times New Roman" w:hAnsi="Times New Roman" w:cs="Times New Roman"/>
          <w:b w:val="0"/>
          <w:bCs/>
          <w:sz w:val="28"/>
          <w:szCs w:val="28"/>
        </w:rPr>
        <w:t>1.5. Поло</w:t>
      </w:r>
      <w:r w:rsidR="00BC74A3" w:rsidRPr="00496BAE">
        <w:rPr>
          <w:rFonts w:ascii="Times New Roman" w:hAnsi="Times New Roman" w:cs="Times New Roman"/>
          <w:b w:val="0"/>
          <w:bCs/>
          <w:sz w:val="28"/>
          <w:szCs w:val="28"/>
        </w:rPr>
        <w:t>жение об аттестационной комиссии администрации городского округа город Михайловка Волгоградской области по проведению квалификационного экзамена у граждан, претендующих на получение аттестации эксперта</w:t>
      </w:r>
      <w:r w:rsidRPr="00496BA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5D5323" w:rsidRDefault="00557BC7" w:rsidP="005D53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6BAE">
        <w:rPr>
          <w:rFonts w:ascii="Times New Roman" w:hAnsi="Times New Roman" w:cs="Times New Roman"/>
          <w:b w:val="0"/>
          <w:bCs/>
          <w:sz w:val="28"/>
          <w:szCs w:val="28"/>
        </w:rPr>
        <w:t xml:space="preserve">1.6. Состав аттестационной комиссии </w:t>
      </w:r>
      <w:r w:rsidR="005D5323" w:rsidRPr="00496BAE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округа город М</w:t>
      </w:r>
      <w:r w:rsidR="00496BAE" w:rsidRPr="00496BAE">
        <w:rPr>
          <w:rFonts w:ascii="Times New Roman" w:hAnsi="Times New Roman" w:cs="Times New Roman"/>
          <w:b w:val="0"/>
          <w:bCs/>
          <w:sz w:val="28"/>
          <w:szCs w:val="28"/>
        </w:rPr>
        <w:t>ихайловка Волгоградской области по проведению квалификационного экзамена у граждан, претендующих на получение аттестации эксперта.</w:t>
      </w:r>
    </w:p>
    <w:p w:rsidR="000323CD" w:rsidRPr="005D5323" w:rsidRDefault="00C25B79" w:rsidP="005D53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23C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56B0D" w:rsidRPr="000323C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0323CD" w:rsidRPr="000323C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городского округа город Михайловка Волгоградской области в сети Интернет.</w:t>
      </w:r>
    </w:p>
    <w:p w:rsidR="00815831" w:rsidRPr="007404CA" w:rsidRDefault="007859CE" w:rsidP="007404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815831" w:rsidRPr="007404CA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</w:t>
      </w:r>
      <w:r w:rsidR="005700D5" w:rsidRPr="007404CA">
        <w:rPr>
          <w:rFonts w:ascii="Times New Roman" w:hAnsi="Times New Roman" w:cs="Times New Roman"/>
          <w:b w:val="0"/>
          <w:sz w:val="28"/>
          <w:szCs w:val="28"/>
        </w:rPr>
        <w:t>стителя главы городского округа</w:t>
      </w:r>
      <w:r w:rsidR="00815831" w:rsidRPr="007404CA">
        <w:rPr>
          <w:rFonts w:ascii="Times New Roman" w:hAnsi="Times New Roman" w:cs="Times New Roman"/>
          <w:b w:val="0"/>
          <w:sz w:val="28"/>
          <w:szCs w:val="28"/>
        </w:rPr>
        <w:t xml:space="preserve"> по жилищно-коммунальному хозяйству</w:t>
      </w:r>
      <w:r w:rsidR="00F52240" w:rsidRPr="007404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59CE" w:rsidRPr="00F52240" w:rsidRDefault="007859CE" w:rsidP="00F52240">
      <w:pPr>
        <w:autoSpaceDE w:val="0"/>
        <w:ind w:right="-16" w:firstLine="709"/>
        <w:jc w:val="both"/>
        <w:rPr>
          <w:szCs w:val="28"/>
        </w:rPr>
      </w:pPr>
    </w:p>
    <w:p w:rsidR="00EE3BEE" w:rsidRPr="00F52240" w:rsidRDefault="00EE3BEE" w:rsidP="000523E5">
      <w:pPr>
        <w:jc w:val="both"/>
        <w:rPr>
          <w:szCs w:val="28"/>
        </w:rPr>
      </w:pPr>
    </w:p>
    <w:p w:rsidR="007404CA" w:rsidRDefault="007404CA" w:rsidP="007404CA">
      <w:pPr>
        <w:autoSpaceDE w:val="0"/>
        <w:autoSpaceDN w:val="0"/>
        <w:adjustRightInd w:val="0"/>
        <w:jc w:val="both"/>
        <w:rPr>
          <w:szCs w:val="28"/>
        </w:rPr>
      </w:pPr>
      <w:r w:rsidRPr="00540CB8">
        <w:rPr>
          <w:szCs w:val="28"/>
        </w:rPr>
        <w:t>Глава городского округа</w:t>
      </w:r>
      <w:r w:rsidR="00D56B0D">
        <w:rPr>
          <w:szCs w:val="28"/>
        </w:rPr>
        <w:t xml:space="preserve">                                                               </w:t>
      </w:r>
      <w:r w:rsidRPr="00540CB8">
        <w:rPr>
          <w:szCs w:val="28"/>
        </w:rPr>
        <w:t>А.В.Тюрин</w:t>
      </w:r>
    </w:p>
    <w:p w:rsidR="007404CA" w:rsidRDefault="007404CA" w:rsidP="007404CA">
      <w:pPr>
        <w:autoSpaceDE w:val="0"/>
        <w:autoSpaceDN w:val="0"/>
        <w:adjustRightInd w:val="0"/>
        <w:jc w:val="both"/>
        <w:rPr>
          <w:szCs w:val="28"/>
        </w:rPr>
      </w:pPr>
    </w:p>
    <w:p w:rsidR="007404CA" w:rsidRDefault="007404CA" w:rsidP="0074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B0D" w:rsidRDefault="00D56B0D" w:rsidP="00EF0E98"/>
    <w:p w:rsidR="005D5323" w:rsidRDefault="005D5323" w:rsidP="00496BAE">
      <w:pPr>
        <w:rPr>
          <w:sz w:val="24"/>
          <w:szCs w:val="24"/>
        </w:rPr>
      </w:pPr>
    </w:p>
    <w:p w:rsidR="00496BAE" w:rsidRDefault="00496BAE" w:rsidP="00496BAE">
      <w:pPr>
        <w:rPr>
          <w:sz w:val="24"/>
          <w:szCs w:val="24"/>
        </w:rPr>
      </w:pPr>
    </w:p>
    <w:p w:rsidR="007404CA" w:rsidRPr="00D07555" w:rsidRDefault="007404CA" w:rsidP="00EF0E98">
      <w:pPr>
        <w:jc w:val="right"/>
      </w:pPr>
      <w:r>
        <w:rPr>
          <w:sz w:val="24"/>
          <w:szCs w:val="24"/>
        </w:rPr>
        <w:lastRenderedPageBreak/>
        <w:t xml:space="preserve">УТВЕРЖДЕН </w:t>
      </w:r>
    </w:p>
    <w:p w:rsidR="007404CA" w:rsidRDefault="00D56B0D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4C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№ _______ </w:t>
      </w:r>
      <w:bookmarkStart w:id="0" w:name="P371"/>
      <w:bookmarkEnd w:id="0"/>
    </w:p>
    <w:p w:rsidR="007404CA" w:rsidRDefault="007404CA" w:rsidP="007404CA"/>
    <w:p w:rsidR="00A03E9B" w:rsidRDefault="00A03E9B" w:rsidP="00A03E9B">
      <w:pPr>
        <w:jc w:val="both"/>
      </w:pPr>
    </w:p>
    <w:p w:rsidR="00A83043" w:rsidRDefault="00A83043" w:rsidP="00A03E9B">
      <w:pPr>
        <w:jc w:val="both"/>
      </w:pPr>
    </w:p>
    <w:p w:rsidR="00A03E9B" w:rsidRDefault="00A03E9B" w:rsidP="00EF0E98">
      <w:pPr>
        <w:jc w:val="center"/>
      </w:pPr>
      <w:r>
        <w:t>ПЕРЕЧЕНЬ</w:t>
      </w:r>
    </w:p>
    <w:p w:rsidR="005D5323" w:rsidRPr="005D5323" w:rsidRDefault="005D5323" w:rsidP="00EF0E98">
      <w:pPr>
        <w:jc w:val="center"/>
      </w:pPr>
      <w:r w:rsidRPr="005D5323">
        <w:rPr>
          <w:bCs/>
          <w:szCs w:val="28"/>
        </w:rPr>
        <w:t>областей экспертиз и</w:t>
      </w:r>
      <w:r>
        <w:rPr>
          <w:bCs/>
          <w:szCs w:val="28"/>
        </w:rPr>
        <w:t xml:space="preserve"> соответствующих им видов </w:t>
      </w:r>
      <w:r w:rsidRPr="005D5323">
        <w:rPr>
          <w:bCs/>
          <w:szCs w:val="28"/>
        </w:rPr>
        <w:t>экспертиз, для проведения которых администрации городского округа город Михайловка Волгоградской области требуется привлечение экспертов</w:t>
      </w:r>
      <w:r w:rsidRPr="005D5323">
        <w:t xml:space="preserve"> </w:t>
      </w:r>
    </w:p>
    <w:p w:rsidR="00EF0E98" w:rsidRDefault="00EF0E98" w:rsidP="00A03E9B">
      <w:pPr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536"/>
        <w:gridCol w:w="3821"/>
      </w:tblGrid>
      <w:tr w:rsidR="00A83043" w:rsidRPr="00A83043" w:rsidTr="00A83043">
        <w:trPr>
          <w:trHeight w:val="295"/>
        </w:trPr>
        <w:tc>
          <w:tcPr>
            <w:tcW w:w="605" w:type="dxa"/>
            <w:vAlign w:val="center"/>
          </w:tcPr>
          <w:p w:rsidR="00A83043" w:rsidRPr="00A83043" w:rsidRDefault="00A83043" w:rsidP="00EF0E98">
            <w:pPr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Область экспертизы</w:t>
            </w:r>
          </w:p>
        </w:tc>
        <w:tc>
          <w:tcPr>
            <w:tcW w:w="3821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Вид экспертизы</w:t>
            </w:r>
          </w:p>
        </w:tc>
      </w:tr>
      <w:tr w:rsidR="00A83043" w:rsidRPr="00A83043" w:rsidTr="005D5323">
        <w:trPr>
          <w:trHeight w:val="1034"/>
        </w:trPr>
        <w:tc>
          <w:tcPr>
            <w:tcW w:w="605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Соблюдение требований к использованию и сохранности жилищного фонда</w:t>
            </w:r>
          </w:p>
        </w:tc>
        <w:tc>
          <w:tcPr>
            <w:tcW w:w="3821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Оценка соблюдения требований к использованию и сохранности жилищного фонда</w:t>
            </w:r>
          </w:p>
        </w:tc>
      </w:tr>
      <w:tr w:rsidR="00A83043" w:rsidRPr="00A83043" w:rsidTr="00A83043">
        <w:trPr>
          <w:trHeight w:val="1464"/>
        </w:trPr>
        <w:tc>
          <w:tcPr>
            <w:tcW w:w="605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Соблюдение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  <w:tc>
          <w:tcPr>
            <w:tcW w:w="3821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Оценка соблюдения требований законодательства об энергосбережении и о повышении энергетической эффективности</w:t>
            </w:r>
          </w:p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</w:p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</w:p>
        </w:tc>
      </w:tr>
      <w:tr w:rsidR="00A83043" w:rsidRPr="00A83043" w:rsidTr="005D5323">
        <w:trPr>
          <w:trHeight w:val="1738"/>
        </w:trPr>
        <w:tc>
          <w:tcPr>
            <w:tcW w:w="605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Соблюдение требований по содержанию и ремонту внутридомовых инженерных коммуникаций (электроснабжения, теплоснабжения, водоснабжения, водоотведения, газоснабжения, вентиляции и дымоудаления)</w:t>
            </w:r>
          </w:p>
        </w:tc>
        <w:tc>
          <w:tcPr>
            <w:tcW w:w="3821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Оценка соблюдения требований по содержанию и ремонту внутридомовых инженерных коммуникаций</w:t>
            </w:r>
          </w:p>
        </w:tc>
      </w:tr>
      <w:tr w:rsidR="00A83043" w:rsidRPr="00A83043" w:rsidTr="005D5323">
        <w:trPr>
          <w:trHeight w:val="1762"/>
        </w:trPr>
        <w:tc>
          <w:tcPr>
            <w:tcW w:w="605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Соблюдение требований к предоставлению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3821" w:type="dxa"/>
            <w:vAlign w:val="center"/>
          </w:tcPr>
          <w:p w:rsidR="00A83043" w:rsidRPr="00A83043" w:rsidRDefault="00EF0E98" w:rsidP="005D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соблюдения требований </w:t>
            </w:r>
            <w:r w:rsidR="00A83043" w:rsidRPr="00A83043">
              <w:rPr>
                <w:sz w:val="24"/>
                <w:szCs w:val="24"/>
              </w:rPr>
              <w:t xml:space="preserve"> к предоставлению коммунальных услуг собственникам и пользователям помещений в многоквартирных домах и жилых домов</w:t>
            </w:r>
          </w:p>
        </w:tc>
      </w:tr>
    </w:tbl>
    <w:p w:rsidR="00A83043" w:rsidRDefault="00A83043" w:rsidP="00A03E9B">
      <w:pPr>
        <w:jc w:val="both"/>
      </w:pPr>
    </w:p>
    <w:p w:rsidR="00A83043" w:rsidRDefault="00A83043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3A255C" w:rsidRDefault="003A255C" w:rsidP="00A03E9B">
      <w:pPr>
        <w:jc w:val="both"/>
      </w:pPr>
    </w:p>
    <w:p w:rsidR="00496BAE" w:rsidRDefault="00496BAE" w:rsidP="007404CA">
      <w:pPr>
        <w:jc w:val="right"/>
      </w:pPr>
    </w:p>
    <w:p w:rsidR="00496BAE" w:rsidRDefault="00496BAE" w:rsidP="007404CA">
      <w:pPr>
        <w:jc w:val="right"/>
      </w:pPr>
    </w:p>
    <w:p w:rsidR="007404CA" w:rsidRPr="00D07555" w:rsidRDefault="00A83043" w:rsidP="007404CA">
      <w:pPr>
        <w:jc w:val="right"/>
      </w:pPr>
      <w:r>
        <w:lastRenderedPageBreak/>
        <w:t xml:space="preserve">                                                          </w:t>
      </w:r>
      <w:r w:rsidR="007404CA">
        <w:rPr>
          <w:sz w:val="24"/>
          <w:szCs w:val="24"/>
        </w:rPr>
        <w:t xml:space="preserve">УТВЕРЖДЕН </w:t>
      </w:r>
    </w:p>
    <w:p w:rsidR="007404CA" w:rsidRDefault="00D56B0D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4C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№ _______ </w:t>
      </w:r>
    </w:p>
    <w:p w:rsidR="007404CA" w:rsidRDefault="007404CA" w:rsidP="00A83043">
      <w:pPr>
        <w:jc w:val="center"/>
      </w:pPr>
    </w:p>
    <w:p w:rsidR="00A03E9B" w:rsidRDefault="00A03E9B" w:rsidP="00A03E9B">
      <w:pPr>
        <w:jc w:val="both"/>
      </w:pPr>
    </w:p>
    <w:p w:rsidR="007404CA" w:rsidRDefault="007404CA" w:rsidP="00A03E9B">
      <w:pPr>
        <w:jc w:val="both"/>
      </w:pPr>
    </w:p>
    <w:p w:rsidR="00EF0E98" w:rsidRPr="00EF0E98" w:rsidRDefault="00A03E9B" w:rsidP="00EF0E98">
      <w:pPr>
        <w:jc w:val="center"/>
      </w:pPr>
      <w:r w:rsidRPr="00EF0E98">
        <w:t>РЕГЛАМЕНТ</w:t>
      </w:r>
    </w:p>
    <w:p w:rsidR="00EF0E98" w:rsidRPr="00EF0E98" w:rsidRDefault="00FB3436" w:rsidP="00EF0E98">
      <w:pPr>
        <w:jc w:val="center"/>
      </w:pPr>
      <w:r w:rsidRPr="00EF0E98">
        <w:rPr>
          <w:bCs/>
          <w:szCs w:val="28"/>
        </w:rPr>
        <w:t>взаимодействия по вопросам аттестации экспертов, привлекаемых администрацией городского округа город Михайловка Волгоградской области к осуществлени</w:t>
      </w:r>
      <w:r w:rsidR="00EE4CD9">
        <w:rPr>
          <w:bCs/>
          <w:szCs w:val="28"/>
        </w:rPr>
        <w:t xml:space="preserve">ю экспертизы в целях </w:t>
      </w:r>
      <w:r w:rsidR="00C91378">
        <w:rPr>
          <w:bCs/>
          <w:szCs w:val="28"/>
        </w:rPr>
        <w:t xml:space="preserve">регионального </w:t>
      </w:r>
      <w:r w:rsidR="00EF0E98" w:rsidRPr="00EF0E98">
        <w:rPr>
          <w:bCs/>
          <w:szCs w:val="28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:rsidR="00FB3436" w:rsidRDefault="00FB3436" w:rsidP="00FB3436">
      <w:pPr>
        <w:jc w:val="center"/>
      </w:pPr>
    </w:p>
    <w:p w:rsidR="007404CA" w:rsidRDefault="00A03E9B" w:rsidP="00E420A9">
      <w:pPr>
        <w:ind w:firstLine="709"/>
        <w:jc w:val="both"/>
      </w:pPr>
      <w:r>
        <w:t>1.</w:t>
      </w:r>
      <w:r w:rsidR="00A83043">
        <w:t xml:space="preserve"> </w:t>
      </w:r>
      <w:r>
        <w:t xml:space="preserve">Настоящий Регламент взаимодействия по вопросам аттестации экспертов, привлекаемых </w:t>
      </w:r>
      <w:r w:rsidR="00F519D9" w:rsidRPr="00F519D9">
        <w:t>к о</w:t>
      </w:r>
      <w:r w:rsidR="00EE4CD9">
        <w:t xml:space="preserve">существлению экспертизы в целях </w:t>
      </w:r>
      <w:r w:rsidR="00C91378">
        <w:rPr>
          <w:bCs/>
          <w:szCs w:val="28"/>
        </w:rPr>
        <w:t xml:space="preserve">регионального </w:t>
      </w:r>
      <w:r w:rsidR="00E420A9" w:rsidRPr="00EF0E98">
        <w:rPr>
          <w:bCs/>
          <w:szCs w:val="28"/>
        </w:rPr>
        <w:t>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E420A9">
        <w:t xml:space="preserve"> </w:t>
      </w:r>
      <w:r>
        <w:t>(далее - Регламент) устанавливает состав административных процедур и</w:t>
      </w:r>
      <w:r w:rsidR="00F519D9">
        <w:t xml:space="preserve"> сроки взаимодействия администрации городского округа город Михайловка Волгоградской области (далее - Администрация</w:t>
      </w:r>
      <w:r>
        <w:t xml:space="preserve">) и граждан, претендующих на получение аттестации эксперта, привлекаемого </w:t>
      </w:r>
      <w:r w:rsidR="00FB3436">
        <w:t>Администрацией</w:t>
      </w:r>
      <w:r>
        <w:t xml:space="preserve"> к осуществлению экспертизы в целях </w:t>
      </w:r>
      <w:r w:rsidR="00C91378">
        <w:t xml:space="preserve">регионального </w:t>
      </w:r>
      <w:r w:rsidR="00E420A9" w:rsidRPr="00EF0E98">
        <w:rPr>
          <w:bCs/>
          <w:szCs w:val="28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E420A9">
        <w:rPr>
          <w:bCs/>
          <w:szCs w:val="28"/>
        </w:rPr>
        <w:t xml:space="preserve"> </w:t>
      </w:r>
      <w:r>
        <w:t>(далее - заявитель, аттестация, экспертиза) в соответствии с Правилами аттестации экспертов, привлекаемых к осуществлению экспертизы в целях</w:t>
      </w:r>
      <w:r w:rsidR="00FB3436">
        <w:t xml:space="preserve"> осуществления</w:t>
      </w:r>
      <w:r>
        <w:t xml:space="preserve"> </w:t>
      </w:r>
      <w:r w:rsidR="00FB3436" w:rsidRPr="00FB3436">
        <w:rPr>
          <w:bCs/>
          <w:szCs w:val="28"/>
        </w:rPr>
        <w:t>госу</w:t>
      </w:r>
      <w:r w:rsidR="00FB3436">
        <w:rPr>
          <w:bCs/>
          <w:szCs w:val="28"/>
        </w:rPr>
        <w:t>дарственного жилищного надзора,</w:t>
      </w:r>
      <w:r w:rsidR="00FB3436" w:rsidRPr="00FB3436">
        <w:rPr>
          <w:bCs/>
          <w:szCs w:val="28"/>
        </w:rPr>
        <w:t xml:space="preserve"> лицензионного контроля</w:t>
      </w:r>
      <w:r w:rsidR="00C91378">
        <w:t xml:space="preserve">, </w:t>
      </w:r>
      <w:r>
        <w:t>утвержденными постановлением Правительства Российской Федераци</w:t>
      </w:r>
      <w:r w:rsidR="00FB3436">
        <w:t>и от 29 декабря 2020 г. № 2328 «</w:t>
      </w:r>
      <w:r>
        <w:t>О порядке аттестации экспертов, привлекаемых к осуществлению экспертизы в целях государственного контроля (на</w:t>
      </w:r>
      <w:r w:rsidR="00FB3436">
        <w:t>дзора), муниципального контроля»</w:t>
      </w:r>
      <w:r>
        <w:t xml:space="preserve"> (далее - Правила).</w:t>
      </w:r>
    </w:p>
    <w:p w:rsidR="007404CA" w:rsidRDefault="00A03E9B" w:rsidP="007404CA">
      <w:pPr>
        <w:ind w:firstLine="709"/>
        <w:jc w:val="both"/>
      </w:pPr>
      <w:r>
        <w:t>2.Состав административных процедур, выполняемых в рамках аттестации: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прием и регистрация представленных заявителем документов и (или) сведений;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рассмотрение представленных заявителем документов и (или) сведений и принятие</w:t>
      </w:r>
      <w:r>
        <w:t xml:space="preserve"> </w:t>
      </w:r>
      <w:r w:rsidR="00A03E9B">
        <w:t>решения о допуске заявителя к квалификационному экзамену;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 xml:space="preserve">проведение квалификационного экзамена; </w:t>
      </w:r>
    </w:p>
    <w:p w:rsidR="007404CA" w:rsidRDefault="00FB3436" w:rsidP="007404CA">
      <w:pPr>
        <w:ind w:firstLine="709"/>
        <w:jc w:val="both"/>
      </w:pPr>
      <w:r>
        <w:lastRenderedPageBreak/>
        <w:t xml:space="preserve">- </w:t>
      </w:r>
      <w:r w:rsidR="00A03E9B">
        <w:t xml:space="preserve">принятие </w:t>
      </w:r>
      <w:r>
        <w:t>Администрацией</w:t>
      </w:r>
      <w:r w:rsidR="00A03E9B">
        <w:t xml:space="preserve"> решения об аттестации заявителя либо об отказе в аттестации заявителя.</w:t>
      </w:r>
    </w:p>
    <w:p w:rsidR="007404CA" w:rsidRDefault="00A03E9B" w:rsidP="007404CA">
      <w:pPr>
        <w:ind w:firstLine="709"/>
        <w:jc w:val="both"/>
      </w:pPr>
      <w:r>
        <w:t>2.1. Прием и регистрация представленных заявителем документов и (или) сведений.</w:t>
      </w:r>
    </w:p>
    <w:p w:rsidR="007404CA" w:rsidRDefault="00A03E9B" w:rsidP="007404CA">
      <w:pPr>
        <w:ind w:firstLine="709"/>
        <w:jc w:val="both"/>
      </w:pPr>
      <w:r>
        <w:t xml:space="preserve">2.1.1. Для получения аттестации эксперта заявитель представляет в </w:t>
      </w:r>
      <w:r w:rsidR="00FB3436">
        <w:t>Администрацию</w:t>
      </w:r>
      <w:r>
        <w:t xml:space="preserve"> заявление об аттестации по форме согласно приложению к настоящему Регламенту (далее именуется - заявление).</w:t>
      </w:r>
    </w:p>
    <w:p w:rsidR="007404CA" w:rsidRDefault="00A03E9B" w:rsidP="007404CA">
      <w:pPr>
        <w:ind w:firstLine="709"/>
        <w:jc w:val="both"/>
      </w:pPr>
      <w:r>
        <w:t>2.1.2. К заявлению прилагаются: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копия трудовой книжки,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согласие на обработку и публикацию персональных данных заявите</w:t>
      </w:r>
      <w:r>
        <w:t>ля в реестре экспертов Администрации</w:t>
      </w:r>
      <w:r w:rsidR="00A03E9B">
        <w:t xml:space="preserve">. </w:t>
      </w:r>
    </w:p>
    <w:p w:rsidR="007404CA" w:rsidRDefault="00A03E9B" w:rsidP="007404CA">
      <w:pPr>
        <w:ind w:firstLine="709"/>
        <w:jc w:val="both"/>
      </w:pPr>
      <w:r>
        <w:t>2.1.3. Заявление</w:t>
      </w:r>
      <w:r w:rsidR="00FB3436">
        <w:t xml:space="preserve"> и документы, указанные в </w:t>
      </w:r>
      <w:r w:rsidR="00C91378">
        <w:t>под</w:t>
      </w:r>
      <w:r w:rsidR="00FB3436">
        <w:t>пунктах 2.1.1 и</w:t>
      </w:r>
      <w:r>
        <w:t xml:space="preserve"> 2.1</w:t>
      </w:r>
      <w:r w:rsidR="009E31CE">
        <w:t>.2</w:t>
      </w:r>
      <w:r w:rsidR="00C91378">
        <w:t xml:space="preserve"> настоящего Р</w:t>
      </w:r>
      <w:r>
        <w:t xml:space="preserve">егламента, могут быть представлены (направлены) заявителем в </w:t>
      </w:r>
      <w:r w:rsidR="00086B70">
        <w:t>Администрацию</w:t>
      </w:r>
      <w:r>
        <w:t xml:space="preserve"> на бумажном носителе лично или заказным почтовым отправлением с уведомлением о вручении либо в </w:t>
      </w:r>
      <w:r w:rsidR="00CA10FE">
        <w:t xml:space="preserve">                             </w:t>
      </w:r>
      <w:r>
        <w:t>виде электронного документа посредством информационно</w:t>
      </w:r>
      <w:r w:rsidR="00CA10FE">
        <w:t xml:space="preserve"> </w:t>
      </w:r>
      <w:r>
        <w:t>-телекоммуникационной сети "Интернет".</w:t>
      </w:r>
    </w:p>
    <w:p w:rsidR="007404CA" w:rsidRDefault="00A03E9B" w:rsidP="007404CA">
      <w:pPr>
        <w:ind w:firstLine="709"/>
        <w:jc w:val="both"/>
      </w:pPr>
      <w: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7404CA" w:rsidRDefault="00A03E9B" w:rsidP="007404CA">
      <w:pPr>
        <w:ind w:firstLine="709"/>
        <w:jc w:val="both"/>
      </w:pPr>
      <w:r w:rsidRPr="00674179">
        <w:t>2.1.4. Регистрация представленных документов осуществляется в</w:t>
      </w:r>
      <w:r w:rsidR="00674179">
        <w:t xml:space="preserve"> день их поступления в Администрацию</w:t>
      </w:r>
      <w:r w:rsidRPr="00674179">
        <w:t>, при поступлении</w:t>
      </w:r>
      <w:r>
        <w:t xml:space="preserve"> документов в нерабочий день их прием и регистрация осуществляются в первый рабочий день.</w:t>
      </w:r>
    </w:p>
    <w:p w:rsidR="007404CA" w:rsidRDefault="00A03E9B" w:rsidP="007404CA">
      <w:pPr>
        <w:ind w:firstLine="709"/>
        <w:jc w:val="both"/>
      </w:pPr>
      <w:r>
        <w:t xml:space="preserve">2.1.5. В течение 3 рабочих дней со дня поступления </w:t>
      </w:r>
      <w:r w:rsidR="00674179">
        <w:t>заявления в Администрацию</w:t>
      </w:r>
      <w:r>
        <w:t xml:space="preserve"> осуществляется проверка:</w:t>
      </w:r>
    </w:p>
    <w:p w:rsidR="007404CA" w:rsidRDefault="00674179" w:rsidP="007404CA">
      <w:pPr>
        <w:ind w:firstLine="709"/>
        <w:jc w:val="both"/>
      </w:pPr>
      <w:r>
        <w:t xml:space="preserve">- </w:t>
      </w:r>
      <w:r w:rsidR="00A03E9B">
        <w:t>поступивших документов на предмет комплектности в</w:t>
      </w:r>
      <w:r>
        <w:t xml:space="preserve"> с</w:t>
      </w:r>
      <w:r w:rsidR="00C91378">
        <w:t>оответствии с подпунктами 2.1.1 и 2.1.2</w:t>
      </w:r>
      <w:r w:rsidR="00A03E9B">
        <w:t xml:space="preserve"> настоящего Регламента;</w:t>
      </w:r>
    </w:p>
    <w:p w:rsidR="007404CA" w:rsidRDefault="00674179" w:rsidP="007404CA">
      <w:pPr>
        <w:ind w:firstLine="709"/>
        <w:jc w:val="both"/>
      </w:pPr>
      <w:r>
        <w:t xml:space="preserve">- </w:t>
      </w:r>
      <w:r w:rsidR="00A03E9B">
        <w:t>электронной подписи на соответствие требованиям Федерального закона от 06 апреля 2011 г. № 63-ФЗ "Об электронной подписи" - в случае поступления представленных документов в форме электронного документа.</w:t>
      </w:r>
    </w:p>
    <w:p w:rsidR="007404CA" w:rsidRDefault="00A03E9B" w:rsidP="007404CA">
      <w:pPr>
        <w:ind w:firstLine="709"/>
        <w:jc w:val="both"/>
      </w:pPr>
      <w:r>
        <w:t>2.1.6. Основаниями для возврата заявителю представленных документов без рассмотрения являются:</w:t>
      </w:r>
    </w:p>
    <w:p w:rsidR="007404CA" w:rsidRDefault="00A03E9B" w:rsidP="007404CA">
      <w:pPr>
        <w:ind w:firstLine="709"/>
        <w:jc w:val="both"/>
      </w:pPr>
      <w:r>
        <w:lastRenderedPageBreak/>
        <w:t>а) несоблюдение условий признания действительности квалифицированной электронной подписи, установленных статьей 11 Федерального закона Федерального закона от 06 апреля 2011 г. № 63-ФЗ "Об электронной подписи" - при обращении заявителя с использованием документов, подписанных электронной подписью;</w:t>
      </w:r>
    </w:p>
    <w:p w:rsidR="007404CA" w:rsidRDefault="00A03E9B" w:rsidP="007404CA">
      <w:pPr>
        <w:ind w:firstLine="709"/>
        <w:jc w:val="both"/>
      </w:pPr>
      <w:r>
        <w:t>б) некомплектность представленных документов.</w:t>
      </w:r>
    </w:p>
    <w:p w:rsidR="007404CA" w:rsidRDefault="00A03E9B" w:rsidP="007404CA">
      <w:pPr>
        <w:ind w:firstLine="709"/>
        <w:jc w:val="both"/>
      </w:pPr>
      <w:r>
        <w:t xml:space="preserve">При наличии указанных в настоящем подпункте оснований представленные заявителем документы возвращаются </w:t>
      </w:r>
      <w:r w:rsidR="00D55539">
        <w:t>Администрацией</w:t>
      </w:r>
      <w:r>
        <w:t xml:space="preserve"> заявителю без рассмотрения в срок не более 5 рабоч</w:t>
      </w:r>
      <w:r w:rsidR="00D55539">
        <w:t>их дней со дня регистрации в Администрации</w:t>
      </w:r>
      <w:r>
        <w:t>.</w:t>
      </w:r>
    </w:p>
    <w:p w:rsidR="007404CA" w:rsidRDefault="00A03E9B" w:rsidP="007404CA">
      <w:pPr>
        <w:ind w:firstLine="709"/>
        <w:jc w:val="both"/>
      </w:pPr>
      <w:r>
        <w:t>2.2. 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:rsidR="007404CA" w:rsidRDefault="00A03E9B" w:rsidP="007404CA">
      <w:pPr>
        <w:ind w:firstLine="709"/>
        <w:jc w:val="both"/>
      </w:pPr>
      <w:r>
        <w:t>2.2.1. В случае отсутствия оснований для возврата заявителю представленных документов без рассмотрения, предусмотренных подпунктом 2.</w:t>
      </w:r>
      <w:r w:rsidR="00C91378">
        <w:t>1.6</w:t>
      </w:r>
      <w:r>
        <w:t xml:space="preserve"> </w:t>
      </w:r>
      <w:r w:rsidR="00123DD0">
        <w:t>настоящего Регламента, Администрация</w:t>
      </w:r>
      <w:r>
        <w:t xml:space="preserve"> в течение 10 рабочих дней рассматривает представленные документы и сведения на предмет соответствия заявителя критериям аттестации эк</w:t>
      </w:r>
      <w:r w:rsidR="00123DD0">
        <w:t>спертов, привлекаемых Администрацией</w:t>
      </w:r>
      <w:r>
        <w:t xml:space="preserve"> к осуществлению экспертизы в ц</w:t>
      </w:r>
      <w:r w:rsidR="00EE4CD9">
        <w:t>елях</w:t>
      </w:r>
      <w:r w:rsidR="001140D8">
        <w:t xml:space="preserve"> </w:t>
      </w:r>
      <w:r w:rsidR="00C91378">
        <w:t xml:space="preserve">регионального </w:t>
      </w:r>
      <w:r w:rsidR="00123DD0">
        <w:t>государственного надзора и лицензионного контроля</w:t>
      </w:r>
      <w:r w:rsidR="001140D8">
        <w:t xml:space="preserve"> </w:t>
      </w:r>
      <w:r w:rsidR="001140D8">
        <w:rPr>
          <w:bCs/>
          <w:szCs w:val="28"/>
        </w:rPr>
        <w:t>за осуществлением предпринимательской деятельности по управлению многоквартирными домами,</w:t>
      </w:r>
      <w:r w:rsidR="00123DD0">
        <w:t xml:space="preserve"> утвержденным постановлением Администрации</w:t>
      </w:r>
      <w:r>
        <w:t xml:space="preserve"> (далее именуются - Критерии аттестации).</w:t>
      </w:r>
    </w:p>
    <w:p w:rsidR="007404CA" w:rsidRDefault="00A03E9B" w:rsidP="007404CA">
      <w:pPr>
        <w:ind w:firstLine="709"/>
        <w:jc w:val="both"/>
      </w:pPr>
      <w:r>
        <w:t xml:space="preserve">По результатам рассмотрения </w:t>
      </w:r>
      <w:r w:rsidR="00123DD0">
        <w:t>Администраци</w:t>
      </w:r>
      <w:r>
        <w:t>я принимает одн</w:t>
      </w:r>
      <w:r w:rsidR="001140D8">
        <w:t>о из следующих решений в форме распоряжения</w:t>
      </w:r>
      <w:r>
        <w:t xml:space="preserve">: </w:t>
      </w:r>
    </w:p>
    <w:p w:rsidR="007404CA" w:rsidRDefault="00123DD0" w:rsidP="007404CA">
      <w:pPr>
        <w:ind w:firstLine="709"/>
        <w:jc w:val="both"/>
      </w:pPr>
      <w:r>
        <w:t xml:space="preserve">- </w:t>
      </w:r>
      <w:r w:rsidR="00A03E9B">
        <w:t>о допуске заявителя к квалификационному экзамену - в случае соответствия</w:t>
      </w:r>
      <w:r>
        <w:t xml:space="preserve"> заявителя Критериям аттестации;</w:t>
      </w:r>
    </w:p>
    <w:p w:rsidR="007404CA" w:rsidRDefault="00123DD0" w:rsidP="007404CA">
      <w:pPr>
        <w:ind w:firstLine="709"/>
        <w:jc w:val="both"/>
      </w:pPr>
      <w:r>
        <w:t xml:space="preserve">- </w:t>
      </w:r>
      <w:r w:rsidR="00A03E9B"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:rsidR="007404CA" w:rsidRDefault="00A03E9B" w:rsidP="007404CA">
      <w:pPr>
        <w:ind w:firstLine="709"/>
        <w:jc w:val="both"/>
      </w:pPr>
      <w:r>
        <w:t xml:space="preserve">2.2.2. </w:t>
      </w:r>
      <w:r w:rsidR="00123DD0">
        <w:t>Администраци</w:t>
      </w:r>
      <w:r>
        <w:t>я уведомляет заявителя о принятом решении в течение 3 раб</w:t>
      </w:r>
      <w:r w:rsidR="00EE4CD9">
        <w:t>очих дней со дня издания распоряжения</w:t>
      </w:r>
      <w:r>
        <w:t>.</w:t>
      </w:r>
    </w:p>
    <w:p w:rsidR="007404CA" w:rsidRDefault="00901BCE" w:rsidP="007404CA">
      <w:pPr>
        <w:ind w:firstLine="709"/>
        <w:jc w:val="both"/>
      </w:pPr>
      <w:r>
        <w:t>Копия распоряжения</w:t>
      </w:r>
      <w:r w:rsidR="00A03E9B">
        <w:t xml:space="preserve"> </w:t>
      </w:r>
      <w:r>
        <w:t>Администраци</w:t>
      </w:r>
      <w:r w:rsidR="00A03E9B">
        <w:t xml:space="preserve">и о допуске заявителя к квалификационному экзамену направляется в аттестационную комиссию </w:t>
      </w:r>
      <w:r>
        <w:t>Администраци</w:t>
      </w:r>
      <w:r w:rsidR="00A03E9B">
        <w:t>и по проведению квалификационного экзамена у граждан, претендующих на получение аттестации эксперта (далее именуется - аттестационная комиссия) в течение 3 рабочих дней со дня издания.</w:t>
      </w:r>
    </w:p>
    <w:p w:rsidR="007404CA" w:rsidRDefault="00A03E9B" w:rsidP="007404CA">
      <w:pPr>
        <w:ind w:firstLine="709"/>
        <w:jc w:val="both"/>
      </w:pPr>
      <w:r>
        <w:t>2.3. Проведение аттестационного экзамена.</w:t>
      </w:r>
    </w:p>
    <w:p w:rsidR="007404CA" w:rsidRDefault="00A03E9B" w:rsidP="007404CA">
      <w:pPr>
        <w:ind w:firstLine="709"/>
        <w:jc w:val="both"/>
      </w:pPr>
      <w:r>
        <w:t xml:space="preserve">2.3.1. Аттестационная комиссия принимает решение о проведении квалификационного экзамена в срок не позднее 3 рабочих дней со дня поступления </w:t>
      </w:r>
      <w:r w:rsidR="00901BCE">
        <w:t>распоряжения</w:t>
      </w:r>
      <w:r w:rsidR="00CA10FE">
        <w:t xml:space="preserve"> </w:t>
      </w:r>
      <w:r w:rsidR="00901BCE">
        <w:t>Администраци</w:t>
      </w:r>
      <w:r>
        <w:t xml:space="preserve">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его поступления. </w:t>
      </w:r>
    </w:p>
    <w:p w:rsidR="007404CA" w:rsidRDefault="00A03E9B" w:rsidP="007404CA">
      <w:pPr>
        <w:ind w:firstLine="709"/>
        <w:jc w:val="both"/>
      </w:pPr>
      <w:r>
        <w:lastRenderedPageBreak/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</w:t>
      </w:r>
    </w:p>
    <w:p w:rsidR="007404CA" w:rsidRDefault="00A03E9B" w:rsidP="007404CA">
      <w:pPr>
        <w:ind w:firstLine="709"/>
        <w:jc w:val="both"/>
      </w:pPr>
      <w:r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</w:t>
      </w:r>
    </w:p>
    <w:p w:rsidR="007404CA" w:rsidRDefault="00A03E9B" w:rsidP="007404CA">
      <w:pPr>
        <w:ind w:firstLine="709"/>
        <w:jc w:val="both"/>
      </w:pPr>
      <w:r>
        <w:t xml:space="preserve">Заявитель вправе направить в </w:t>
      </w:r>
      <w:r w:rsidR="00901BCE">
        <w:t>Администраци</w:t>
      </w:r>
      <w:r>
        <w:t>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7404CA" w:rsidRDefault="00A03E9B" w:rsidP="007404CA">
      <w:pPr>
        <w:ind w:firstLine="709"/>
        <w:jc w:val="both"/>
      </w:pPr>
      <w:r>
        <w:t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7404CA" w:rsidRDefault="00A03E9B" w:rsidP="007404CA">
      <w:pPr>
        <w:ind w:firstLine="709"/>
        <w:jc w:val="both"/>
      </w:pPr>
      <w:r>
        <w:t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15 вопросов.</w:t>
      </w:r>
    </w:p>
    <w:p w:rsidR="007404CA" w:rsidRDefault="00A03E9B" w:rsidP="007404CA">
      <w:pPr>
        <w:ind w:firstLine="709"/>
        <w:jc w:val="both"/>
      </w:pPr>
      <w: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:rsidR="007404CA" w:rsidRDefault="00A03E9B" w:rsidP="007404CA">
      <w:pPr>
        <w:ind w:firstLine="709"/>
        <w:jc w:val="both"/>
      </w:pPr>
      <w: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информационно-телекомуникационной сети </w:t>
      </w:r>
      <w:r w:rsidR="001140D8">
        <w:t>«</w:t>
      </w:r>
      <w:r>
        <w:t>Интернет» и веб-браузера; системы звуковоспроизведения (колонки, наушники) и микрофона.</w:t>
      </w:r>
    </w:p>
    <w:p w:rsidR="007404CA" w:rsidRDefault="00A03E9B" w:rsidP="007404CA">
      <w:pPr>
        <w:ind w:firstLine="709"/>
        <w:jc w:val="both"/>
      </w:pPr>
      <w:r>
        <w:t>Для прохождения квалификационного экзамена в дистанционной форме заявитель в установленное время подкл</w:t>
      </w:r>
      <w:r w:rsidR="001140D8">
        <w:t xml:space="preserve">ючается к оборудованию Администрации </w:t>
      </w:r>
      <w:r>
        <w:t>и проходит процедуру идентификации личности аттестационной комиссией.</w:t>
      </w:r>
    </w:p>
    <w:p w:rsidR="007404CA" w:rsidRDefault="00A03E9B" w:rsidP="007404CA">
      <w:pPr>
        <w:ind w:firstLine="709"/>
        <w:jc w:val="both"/>
      </w:pPr>
      <w:r>
        <w:t>2.3.4. На основании результатов квалификационного экзамена аттестационная комиссия принимает одно из следующих решений:</w:t>
      </w:r>
    </w:p>
    <w:p w:rsidR="007404CA" w:rsidRDefault="00901BCE" w:rsidP="001140D8">
      <w:pPr>
        <w:ind w:firstLine="709"/>
        <w:jc w:val="both"/>
      </w:pPr>
      <w:r>
        <w:t xml:space="preserve">- </w:t>
      </w:r>
      <w:r w:rsidR="001140D8">
        <w:t>о соответствии заявителя К</w:t>
      </w:r>
      <w:r w:rsidR="00A03E9B">
        <w:t xml:space="preserve">ритериям аттестации экспертов, привлекаемых </w:t>
      </w:r>
      <w:r>
        <w:t>Администраци</w:t>
      </w:r>
      <w:r w:rsidR="00A03E9B">
        <w:t xml:space="preserve">ей к осуществлению экспертизы </w:t>
      </w:r>
      <w:r w:rsidR="00EE4CD9">
        <w:t>в целях</w:t>
      </w:r>
      <w:r w:rsidR="001140D8">
        <w:t xml:space="preserve"> регионального государственного надзора и лицензионного контроля </w:t>
      </w:r>
      <w:r w:rsidR="001140D8">
        <w:rPr>
          <w:bCs/>
          <w:szCs w:val="28"/>
        </w:rPr>
        <w:t xml:space="preserve">за </w:t>
      </w:r>
      <w:r w:rsidR="001140D8">
        <w:rPr>
          <w:bCs/>
          <w:szCs w:val="28"/>
        </w:rPr>
        <w:lastRenderedPageBreak/>
        <w:t>осуществлением предпринимательской деятельности по управлению многоквартирными домами</w:t>
      </w:r>
      <w:r w:rsidR="00A03E9B">
        <w:t xml:space="preserve">, утвержденных </w:t>
      </w:r>
      <w:r>
        <w:t>постановлением Администрации</w:t>
      </w:r>
      <w:r w:rsidR="007404CA">
        <w:t>;</w:t>
      </w:r>
    </w:p>
    <w:p w:rsidR="001140D8" w:rsidRDefault="00901BCE" w:rsidP="001140D8">
      <w:pPr>
        <w:ind w:firstLine="709"/>
        <w:jc w:val="both"/>
      </w:pPr>
      <w:r>
        <w:t xml:space="preserve">- </w:t>
      </w:r>
      <w:r w:rsidR="00A03E9B">
        <w:t xml:space="preserve">о несоответствии заявителя </w:t>
      </w:r>
      <w:r w:rsidR="001140D8">
        <w:t>К</w:t>
      </w:r>
      <w:r w:rsidR="00A03E9B">
        <w:t>ритериям аттестации.</w:t>
      </w:r>
    </w:p>
    <w:p w:rsidR="007404CA" w:rsidRDefault="00A03E9B" w:rsidP="001140D8">
      <w:pPr>
        <w:ind w:firstLine="709"/>
        <w:jc w:val="both"/>
      </w:pPr>
      <w: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заседания.</w:t>
      </w:r>
    </w:p>
    <w:p w:rsidR="007404CA" w:rsidRDefault="00A03E9B" w:rsidP="007404CA">
      <w:pPr>
        <w:ind w:firstLine="709"/>
        <w:jc w:val="both"/>
      </w:pPr>
      <w:r>
        <w:t xml:space="preserve">2.4. Принятие </w:t>
      </w:r>
      <w:r w:rsidR="00901BCE">
        <w:t>Администраци</w:t>
      </w:r>
      <w:r>
        <w:t>ей решения об аттестации заявителя либо об отказе в аттестации заявителя.</w:t>
      </w:r>
      <w:r w:rsidR="00901BCE">
        <w:t xml:space="preserve"> </w:t>
      </w:r>
    </w:p>
    <w:p w:rsidR="007404CA" w:rsidRDefault="00A03E9B" w:rsidP="007404CA">
      <w:pPr>
        <w:ind w:firstLine="709"/>
        <w:jc w:val="both"/>
      </w:pPr>
      <w:r>
        <w:t xml:space="preserve">На основании решения аттестационной комиссии </w:t>
      </w:r>
      <w:r w:rsidR="00901BCE">
        <w:t>Администраци</w:t>
      </w:r>
      <w:r>
        <w:t xml:space="preserve">я принимает решение в форме </w:t>
      </w:r>
      <w:r w:rsidR="00901BCE">
        <w:t>распоряжения</w:t>
      </w:r>
      <w:r>
        <w:t>: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7404CA" w:rsidRDefault="00901BCE" w:rsidP="007404CA">
      <w:pPr>
        <w:ind w:firstLine="709"/>
        <w:jc w:val="both"/>
      </w:pPr>
      <w:r>
        <w:t>Администраци</w:t>
      </w:r>
      <w:r w:rsidR="00A03E9B">
        <w:t>я уведомляет заявителя о принятом решении в течение 3 раб</w:t>
      </w:r>
      <w:r w:rsidR="001140D8">
        <w:t>очих дней со дня издания распоряжения</w:t>
      </w:r>
      <w:r w:rsidR="00A03E9B">
        <w:t>.</w:t>
      </w:r>
    </w:p>
    <w:p w:rsidR="007404CA" w:rsidRDefault="00A03E9B" w:rsidP="007404CA">
      <w:pPr>
        <w:ind w:firstLine="709"/>
        <w:jc w:val="both"/>
      </w:pPr>
      <w:r>
        <w:t>3. Срок действия аттестации - 5 лет.</w:t>
      </w:r>
    </w:p>
    <w:p w:rsidR="007404CA" w:rsidRDefault="00A03E9B" w:rsidP="007404CA">
      <w:pPr>
        <w:ind w:firstLine="709"/>
        <w:jc w:val="both"/>
      </w:pPr>
      <w:r>
        <w:t>4. Аттестация заявителя без проведения квалификационного экзамена не допускается.</w:t>
      </w:r>
    </w:p>
    <w:p w:rsidR="007404CA" w:rsidRDefault="00A03E9B" w:rsidP="007404CA">
      <w:pPr>
        <w:ind w:firstLine="709"/>
        <w:jc w:val="both"/>
      </w:pPr>
      <w:r>
        <w:t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Регламента.</w:t>
      </w:r>
    </w:p>
    <w:p w:rsidR="007404CA" w:rsidRDefault="00A03E9B" w:rsidP="007404CA">
      <w:pPr>
        <w:ind w:firstLine="709"/>
        <w:jc w:val="both"/>
      </w:pPr>
      <w:r>
        <w:t xml:space="preserve">6. Решение о прекращении действия аттестации эксперта принимается </w:t>
      </w:r>
      <w:r w:rsidR="00901BCE">
        <w:t>Администрацией в форме распоряжения</w:t>
      </w:r>
      <w:r>
        <w:t xml:space="preserve"> в случае: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поступления заявления эксперта о прекращении аттестации;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поступления сведений о смерти эксперта;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 xml:space="preserve">подтверждения </w:t>
      </w:r>
      <w:r w:rsidR="00A93B00">
        <w:t>Администраци</w:t>
      </w:r>
      <w:r w:rsidR="00A03E9B">
        <w:t>ей факта недостоверности или необъективности результатов деятельности эксперта.</w:t>
      </w:r>
    </w:p>
    <w:p w:rsidR="007404CA" w:rsidRDefault="00A93B00" w:rsidP="007404CA">
      <w:pPr>
        <w:ind w:firstLine="709"/>
        <w:jc w:val="both"/>
      </w:pPr>
      <w:r>
        <w:t>Администраци</w:t>
      </w:r>
      <w:r w:rsidR="00A03E9B">
        <w:t xml:space="preserve">я уведомляет заявителя о принятом решении в течение 3 рабочих дней со дня издания такого </w:t>
      </w:r>
      <w:r>
        <w:t>распоряжения</w:t>
      </w:r>
      <w:r w:rsidR="00A03E9B">
        <w:t>.</w:t>
      </w:r>
    </w:p>
    <w:p w:rsidR="00A03E9B" w:rsidRDefault="00A03E9B" w:rsidP="007404CA">
      <w:pPr>
        <w:ind w:firstLine="709"/>
        <w:jc w:val="both"/>
      </w:pPr>
      <w:r>
        <w:t xml:space="preserve">7. Решения и действие (бездействие) </w:t>
      </w:r>
      <w:r w:rsidR="00A93B00">
        <w:t>Администраци</w:t>
      </w:r>
      <w:r w:rsidR="009F2400">
        <w:t xml:space="preserve">и, </w:t>
      </w:r>
      <w:r>
        <w:t>должностных лиц при проведении аттестации могут быть обжалованы в судебном порядке.</w:t>
      </w:r>
      <w:r w:rsidR="00A93B00">
        <w:t xml:space="preserve"> </w:t>
      </w: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Pr="00993432" w:rsidRDefault="00993432" w:rsidP="00993432">
      <w:pPr>
        <w:jc w:val="right"/>
        <w:rPr>
          <w:sz w:val="24"/>
          <w:szCs w:val="24"/>
        </w:rPr>
      </w:pPr>
      <w:r w:rsidRPr="00993432">
        <w:rPr>
          <w:sz w:val="24"/>
          <w:szCs w:val="24"/>
        </w:rPr>
        <w:lastRenderedPageBreak/>
        <w:t xml:space="preserve">Приложение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sz w:val="24"/>
          <w:szCs w:val="24"/>
        </w:rPr>
        <w:t xml:space="preserve">к Регламенту </w:t>
      </w:r>
      <w:r w:rsidRPr="00993432">
        <w:rPr>
          <w:bCs/>
          <w:sz w:val="24"/>
          <w:szCs w:val="24"/>
        </w:rPr>
        <w:t xml:space="preserve">взаимодействия по вопросам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аттестации экспертов,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привлекаемых администрацией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городского округа город Михайловка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Волгоградской области к осуществлению </w:t>
      </w:r>
    </w:p>
    <w:p w:rsidR="00EE4CD9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экспертизы в целях государственного жилищного надзора </w:t>
      </w:r>
    </w:p>
    <w:p w:rsid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>и лицензионного контроля</w:t>
      </w:r>
      <w:r>
        <w:rPr>
          <w:bCs/>
          <w:sz w:val="24"/>
          <w:szCs w:val="24"/>
        </w:rPr>
        <w:t xml:space="preserve"> </w:t>
      </w:r>
      <w:r w:rsidRPr="00E420A9">
        <w:rPr>
          <w:bCs/>
          <w:sz w:val="24"/>
          <w:szCs w:val="24"/>
        </w:rPr>
        <w:t xml:space="preserve">за осуществлением </w:t>
      </w:r>
    </w:p>
    <w:p w:rsidR="00993432" w:rsidRDefault="00993432" w:rsidP="00993432">
      <w:pPr>
        <w:jc w:val="right"/>
        <w:rPr>
          <w:bCs/>
          <w:sz w:val="24"/>
          <w:szCs w:val="24"/>
        </w:rPr>
      </w:pPr>
      <w:r w:rsidRPr="00E420A9">
        <w:rPr>
          <w:bCs/>
          <w:sz w:val="24"/>
          <w:szCs w:val="24"/>
        </w:rPr>
        <w:t xml:space="preserve">предпринимательской деятельности по управлению </w:t>
      </w:r>
    </w:p>
    <w:p w:rsidR="00993432" w:rsidRPr="00E420A9" w:rsidRDefault="00993432" w:rsidP="00993432">
      <w:pPr>
        <w:jc w:val="right"/>
        <w:rPr>
          <w:sz w:val="24"/>
          <w:szCs w:val="24"/>
        </w:rPr>
      </w:pPr>
      <w:r w:rsidRPr="00E420A9">
        <w:rPr>
          <w:bCs/>
          <w:sz w:val="24"/>
          <w:szCs w:val="24"/>
        </w:rPr>
        <w:t>многоквартирными домами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</w:p>
    <w:p w:rsidR="00993432" w:rsidRDefault="00993432" w:rsidP="00A03E9B">
      <w:pPr>
        <w:jc w:val="both"/>
      </w:pPr>
    </w:p>
    <w:p w:rsidR="00A03E9B" w:rsidRDefault="00A03E9B" w:rsidP="00A03E9B">
      <w:pPr>
        <w:jc w:val="both"/>
      </w:pP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ФОРМА ЗАЯВЛЕНИЯ</w:t>
      </w:r>
    </w:p>
    <w:p w:rsidR="00E420A9" w:rsidRPr="00E420A9" w:rsidRDefault="00A03E9B" w:rsidP="00E420A9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 xml:space="preserve">о прохождение аттестации эксперта, привлекаемого </w:t>
      </w:r>
      <w:r w:rsidR="00A93B00" w:rsidRPr="00A93B00">
        <w:rPr>
          <w:sz w:val="24"/>
          <w:szCs w:val="24"/>
        </w:rPr>
        <w:t>администраци</w:t>
      </w:r>
      <w:r w:rsidRPr="00A93B00">
        <w:rPr>
          <w:sz w:val="24"/>
          <w:szCs w:val="24"/>
        </w:rPr>
        <w:t>ей</w:t>
      </w:r>
      <w:r w:rsidR="00DD1DAD">
        <w:rPr>
          <w:sz w:val="24"/>
          <w:szCs w:val="24"/>
        </w:rPr>
        <w:t xml:space="preserve"> городского округа город Михайловка Волгоградской области </w:t>
      </w:r>
      <w:r w:rsidR="00A93B00" w:rsidRPr="00A93B00">
        <w:rPr>
          <w:bCs/>
          <w:sz w:val="24"/>
          <w:szCs w:val="24"/>
        </w:rPr>
        <w:t xml:space="preserve">к осуществлению экспертизы в целях </w:t>
      </w:r>
      <w:r w:rsidR="00DD1DAD">
        <w:rPr>
          <w:bCs/>
          <w:sz w:val="24"/>
          <w:szCs w:val="24"/>
        </w:rPr>
        <w:t xml:space="preserve">регионального </w:t>
      </w:r>
      <w:r w:rsidR="00E420A9" w:rsidRPr="00E420A9">
        <w:rPr>
          <w:bCs/>
          <w:sz w:val="24"/>
          <w:szCs w:val="24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:rsidR="00E420A9" w:rsidRDefault="00E420A9" w:rsidP="00A93B00">
      <w:pPr>
        <w:jc w:val="center"/>
        <w:rPr>
          <w:bCs/>
          <w:sz w:val="24"/>
          <w:szCs w:val="24"/>
        </w:rPr>
      </w:pPr>
    </w:p>
    <w:p w:rsidR="00A93B00" w:rsidRPr="00A93B00" w:rsidRDefault="00A93B00" w:rsidP="00A93B00">
      <w:pPr>
        <w:rPr>
          <w:sz w:val="24"/>
          <w:szCs w:val="24"/>
        </w:rPr>
      </w:pPr>
    </w:p>
    <w:p w:rsidR="00A93B00" w:rsidRPr="00A93B00" w:rsidRDefault="00A03E9B" w:rsidP="00DD1DAD">
      <w:pPr>
        <w:jc w:val="right"/>
        <w:rPr>
          <w:bCs/>
          <w:sz w:val="24"/>
          <w:szCs w:val="24"/>
        </w:rPr>
      </w:pPr>
      <w:r w:rsidRPr="00A93B00">
        <w:rPr>
          <w:sz w:val="24"/>
          <w:szCs w:val="24"/>
        </w:rPr>
        <w:t xml:space="preserve">В </w:t>
      </w:r>
      <w:r w:rsidR="00A93B00" w:rsidRPr="00A93B00">
        <w:rPr>
          <w:bCs/>
          <w:sz w:val="24"/>
          <w:szCs w:val="24"/>
        </w:rPr>
        <w:t xml:space="preserve">администрацию городского округа </w:t>
      </w:r>
    </w:p>
    <w:p w:rsidR="00A03E9B" w:rsidRDefault="00A93B00" w:rsidP="00DD1DAD">
      <w:pPr>
        <w:jc w:val="right"/>
        <w:rPr>
          <w:bCs/>
          <w:sz w:val="24"/>
          <w:szCs w:val="24"/>
        </w:rPr>
      </w:pPr>
      <w:r w:rsidRPr="00A93B00">
        <w:rPr>
          <w:bCs/>
          <w:sz w:val="24"/>
          <w:szCs w:val="24"/>
        </w:rPr>
        <w:t>город Михайловка Волгоградской области</w:t>
      </w:r>
    </w:p>
    <w:p w:rsidR="00DD1DAD" w:rsidRPr="00A93B00" w:rsidRDefault="00DD1DAD" w:rsidP="00DD1DAD">
      <w:pPr>
        <w:jc w:val="right"/>
        <w:rPr>
          <w:bCs/>
          <w:sz w:val="24"/>
          <w:szCs w:val="24"/>
        </w:rPr>
      </w:pPr>
    </w:p>
    <w:p w:rsidR="00A93B00" w:rsidRPr="00A93B00" w:rsidRDefault="00A93B00" w:rsidP="00A93B00">
      <w:pPr>
        <w:jc w:val="center"/>
        <w:rPr>
          <w:bCs/>
          <w:sz w:val="24"/>
          <w:szCs w:val="24"/>
        </w:rPr>
      </w:pP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ЗАЯВЛЕНИЕ</w:t>
      </w:r>
    </w:p>
    <w:p w:rsidR="00A93B00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 xml:space="preserve">о прохождение аттестации эксперта, </w:t>
      </w:r>
      <w:r w:rsidR="00A93B00" w:rsidRPr="00A93B00">
        <w:rPr>
          <w:sz w:val="24"/>
          <w:szCs w:val="24"/>
        </w:rPr>
        <w:t>привлекаемого администрацией</w:t>
      </w:r>
    </w:p>
    <w:p w:rsidR="00E420A9" w:rsidRPr="00E420A9" w:rsidRDefault="00A93B00" w:rsidP="00E420A9">
      <w:pPr>
        <w:jc w:val="center"/>
        <w:rPr>
          <w:sz w:val="24"/>
          <w:szCs w:val="24"/>
        </w:rPr>
      </w:pPr>
      <w:r w:rsidRPr="00A93B00">
        <w:rPr>
          <w:bCs/>
          <w:sz w:val="24"/>
          <w:szCs w:val="24"/>
        </w:rPr>
        <w:t xml:space="preserve">к осуществлению экспертизы в целях </w:t>
      </w:r>
      <w:r w:rsidR="00993432">
        <w:rPr>
          <w:bCs/>
          <w:sz w:val="24"/>
          <w:szCs w:val="24"/>
        </w:rPr>
        <w:t xml:space="preserve">регионального </w:t>
      </w:r>
      <w:r w:rsidR="00E420A9" w:rsidRPr="00E420A9">
        <w:rPr>
          <w:bCs/>
          <w:sz w:val="24"/>
          <w:szCs w:val="24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:rsidR="00A03E9B" w:rsidRPr="00A93B00" w:rsidRDefault="00A03E9B" w:rsidP="00A93B00">
      <w:pPr>
        <w:jc w:val="center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93B00" w:rsidRPr="00A93B00" w:rsidRDefault="00A93B00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Прошу допустить меня,</w:t>
      </w:r>
      <w:r w:rsidR="00A03E9B" w:rsidRPr="00A93B00">
        <w:rPr>
          <w:sz w:val="24"/>
          <w:szCs w:val="24"/>
        </w:rPr>
        <w:t>____________________________</w:t>
      </w:r>
      <w:r w:rsidRPr="00A93B00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(фамилия, имя, отчество (если имеется) заявителя)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 xml:space="preserve"> 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 xml:space="preserve">к прохождению аттестации эксперта, привлекаемого </w:t>
      </w:r>
      <w:r w:rsidR="00A93B00">
        <w:rPr>
          <w:sz w:val="24"/>
          <w:szCs w:val="24"/>
        </w:rPr>
        <w:t>администрацией городского округа город Михайловка Волгоградской области (далее - Администрация</w:t>
      </w:r>
      <w:r w:rsidRPr="00A93B00">
        <w:rPr>
          <w:sz w:val="24"/>
          <w:szCs w:val="24"/>
        </w:rPr>
        <w:t>) к проведению контрольных (надзорных) мероприятий  соответств</w:t>
      </w:r>
      <w:r w:rsidR="00A93B00">
        <w:rPr>
          <w:sz w:val="24"/>
          <w:szCs w:val="24"/>
        </w:rPr>
        <w:t>ии   с   Федеральным   законом от 31.07.2020</w:t>
      </w:r>
      <w:r w:rsidRPr="00A93B00">
        <w:rPr>
          <w:sz w:val="24"/>
          <w:szCs w:val="24"/>
        </w:rPr>
        <w:t xml:space="preserve"> № 248-</w:t>
      </w:r>
      <w:r w:rsidR="00A93B00">
        <w:rPr>
          <w:sz w:val="24"/>
          <w:szCs w:val="24"/>
        </w:rPr>
        <w:t>ФЗ "О государственном  контроле</w:t>
      </w:r>
      <w:r w:rsidRPr="00A93B00">
        <w:rPr>
          <w:sz w:val="24"/>
          <w:szCs w:val="24"/>
        </w:rPr>
        <w:t xml:space="preserve"> (надз</w:t>
      </w:r>
      <w:r w:rsidR="00A93B00">
        <w:rPr>
          <w:sz w:val="24"/>
          <w:szCs w:val="24"/>
        </w:rPr>
        <w:t>оре)</w:t>
      </w:r>
      <w:r w:rsidRPr="00A93B00">
        <w:rPr>
          <w:sz w:val="24"/>
          <w:szCs w:val="24"/>
        </w:rPr>
        <w:t xml:space="preserve"> и муниципальном контр</w:t>
      </w:r>
      <w:r w:rsidR="00A93B00">
        <w:rPr>
          <w:sz w:val="24"/>
          <w:szCs w:val="24"/>
        </w:rPr>
        <w:t xml:space="preserve">оле в Российской Федерации", по направлению </w:t>
      </w:r>
      <w:r w:rsidRPr="00A93B00">
        <w:rPr>
          <w:sz w:val="24"/>
          <w:szCs w:val="24"/>
        </w:rPr>
        <w:t>деятельности_________________________________</w:t>
      </w:r>
      <w:r w:rsidR="00A93B00">
        <w:rPr>
          <w:sz w:val="24"/>
          <w:szCs w:val="24"/>
        </w:rPr>
        <w:t>_______________________________</w:t>
      </w: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(указывается вид экспертизы)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 xml:space="preserve">О себе сообщаю следующие сведения: 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данные документа, удостоверяющего личност</w:t>
      </w:r>
      <w:r w:rsidR="00EF5BF1">
        <w:rPr>
          <w:sz w:val="24"/>
          <w:szCs w:val="24"/>
        </w:rPr>
        <w:t xml:space="preserve">ь заявителя: </w:t>
      </w:r>
      <w:r w:rsidRPr="00A93B00">
        <w:rPr>
          <w:sz w:val="24"/>
          <w:szCs w:val="24"/>
        </w:rPr>
        <w:t>________</w:t>
      </w:r>
      <w:r w:rsidR="00EF5BF1">
        <w:rPr>
          <w:sz w:val="24"/>
          <w:szCs w:val="24"/>
        </w:rPr>
        <w:t>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_________________________________________________________</w:t>
      </w:r>
      <w:r w:rsidR="00EF5BF1">
        <w:rPr>
          <w:sz w:val="24"/>
          <w:szCs w:val="24"/>
        </w:rPr>
        <w:t>__________________</w:t>
      </w:r>
    </w:p>
    <w:p w:rsidR="00A03E9B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A03E9B" w:rsidRPr="00A93B00">
        <w:rPr>
          <w:sz w:val="24"/>
          <w:szCs w:val="24"/>
        </w:rPr>
        <w:t>и место рождения</w:t>
      </w:r>
      <w:r>
        <w:rPr>
          <w:sz w:val="24"/>
          <w:szCs w:val="24"/>
        </w:rPr>
        <w:t xml:space="preserve">: </w:t>
      </w:r>
      <w:r w:rsidR="00A03E9B" w:rsidRPr="00A93B0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номер телефона и адрес электронной почты (если имеется) заявителя</w:t>
      </w:r>
      <w:r w:rsidR="00EF5BF1">
        <w:rPr>
          <w:sz w:val="24"/>
          <w:szCs w:val="24"/>
        </w:rPr>
        <w:t>: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_________________________________________________________</w:t>
      </w:r>
      <w:r w:rsidR="00EF5BF1">
        <w:rPr>
          <w:sz w:val="24"/>
          <w:szCs w:val="24"/>
        </w:rPr>
        <w:t>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идентификационный номер налогоплательщика заявителя _</w:t>
      </w:r>
      <w:r w:rsidR="00EF5BF1">
        <w:rPr>
          <w:sz w:val="24"/>
          <w:szCs w:val="24"/>
        </w:rPr>
        <w:t>________________________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страховой номер индивидуального лицевого счета заявителя______</w:t>
      </w:r>
      <w:r w:rsidR="00EF5BF1">
        <w:rPr>
          <w:sz w:val="24"/>
          <w:szCs w:val="24"/>
        </w:rPr>
        <w:t>_________________</w:t>
      </w:r>
    </w:p>
    <w:p w:rsidR="00A03E9B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адрес места жительства_____________________________________</w:t>
      </w:r>
      <w:r w:rsidR="00EF5BF1">
        <w:rPr>
          <w:sz w:val="24"/>
          <w:szCs w:val="24"/>
        </w:rPr>
        <w:t>__________________</w:t>
      </w:r>
    </w:p>
    <w:p w:rsidR="00EF5BF1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образование___________________________________________________</w:t>
      </w:r>
      <w:r w:rsidR="00EF5BF1">
        <w:rPr>
          <w:sz w:val="24"/>
          <w:szCs w:val="24"/>
        </w:rPr>
        <w:t>______________</w:t>
      </w:r>
    </w:p>
    <w:p w:rsidR="00A03E9B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</w:t>
      </w:r>
      <w:r w:rsidR="00A03E9B" w:rsidRPr="00A93B00">
        <w:rPr>
          <w:sz w:val="24"/>
          <w:szCs w:val="24"/>
        </w:rPr>
        <w:t>стаж_________________________________</w:t>
      </w:r>
      <w:r>
        <w:rPr>
          <w:sz w:val="24"/>
          <w:szCs w:val="24"/>
        </w:rPr>
        <w:t>__________________</w:t>
      </w:r>
      <w:r w:rsidR="00A03E9B" w:rsidRPr="00A93B00">
        <w:rPr>
          <w:sz w:val="24"/>
          <w:szCs w:val="24"/>
        </w:rPr>
        <w:t>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С обработкой моих персональных данных, указанных в настоящем заявлении и прилагаемых  документах,  в  целях  и  объеме,  необходимых  для проведения аттестации и ведения реестра сведений об аттестации, согласен.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В качестве индивидуального предпринимателя не зарегистрирован.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Информацию об аттестации (об отказе в аттестации) прошу направить: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на бумажном носителе по адресу места жительства</w:t>
      </w:r>
      <w:r w:rsidR="00EF5BF1">
        <w:rPr>
          <w:sz w:val="24"/>
          <w:szCs w:val="24"/>
        </w:rPr>
        <w:t>,</w:t>
      </w:r>
      <w:r w:rsidRPr="00A93B00">
        <w:rPr>
          <w:sz w:val="24"/>
          <w:szCs w:val="24"/>
        </w:rPr>
        <w:t xml:space="preserve"> в  форме  электронного  документа  на  адрес электронной почты, </w:t>
      </w:r>
      <w:r w:rsidR="00EF5BF1">
        <w:rPr>
          <w:sz w:val="24"/>
          <w:szCs w:val="24"/>
        </w:rPr>
        <w:t>указанный в настоящем заявлении.</w:t>
      </w:r>
    </w:p>
    <w:p w:rsidR="00A03E9B" w:rsidRPr="00A93B00" w:rsidRDefault="00A03E9B" w:rsidP="00EF5BF1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(нужное подчеркнуть)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 xml:space="preserve">В  целях  исполнения  </w:t>
      </w:r>
      <w:r w:rsidR="00EF5BF1">
        <w:rPr>
          <w:sz w:val="24"/>
          <w:szCs w:val="24"/>
        </w:rPr>
        <w:t>Администраци</w:t>
      </w:r>
      <w:r w:rsidRPr="00A93B00">
        <w:rPr>
          <w:sz w:val="24"/>
          <w:szCs w:val="24"/>
        </w:rPr>
        <w:t>ей  требований  постановления Правительства РФ от  29 декабря 2020 г. № 2328 "О порядке аттестации экспертов, привлекаем</w:t>
      </w:r>
      <w:r w:rsidR="00EF5BF1">
        <w:rPr>
          <w:sz w:val="24"/>
          <w:szCs w:val="24"/>
        </w:rPr>
        <w:t xml:space="preserve">ых к  осуществлению экспертизы в </w:t>
      </w:r>
      <w:r w:rsidRPr="00A93B00">
        <w:rPr>
          <w:sz w:val="24"/>
          <w:szCs w:val="24"/>
        </w:rPr>
        <w:t>целях государственного контроля (надзор</w:t>
      </w:r>
      <w:r w:rsidR="00EF5BF1">
        <w:rPr>
          <w:sz w:val="24"/>
          <w:szCs w:val="24"/>
        </w:rPr>
        <w:t>а), муниципального контроля" (вместе с "Правилами</w:t>
      </w:r>
      <w:r w:rsidRPr="00A93B00">
        <w:rPr>
          <w:sz w:val="24"/>
          <w:szCs w:val="24"/>
        </w:rPr>
        <w:t xml:space="preserve"> аттеста</w:t>
      </w:r>
      <w:r w:rsidR="00EF5BF1">
        <w:rPr>
          <w:sz w:val="24"/>
          <w:szCs w:val="24"/>
        </w:rPr>
        <w:t>ции  экспертов, привлекаемых к</w:t>
      </w:r>
      <w:r w:rsidRPr="00A93B00">
        <w:rPr>
          <w:sz w:val="24"/>
          <w:szCs w:val="24"/>
        </w:rPr>
        <w:t xml:space="preserve"> осуществлению экспертизы в целях государственного контроля (надзора),  муниципального  контроля") я даю согласие </w:t>
      </w:r>
      <w:r w:rsidR="00993432">
        <w:rPr>
          <w:sz w:val="24"/>
          <w:szCs w:val="24"/>
        </w:rPr>
        <w:t xml:space="preserve">Администрации </w:t>
      </w:r>
      <w:r w:rsidRPr="00A93B00">
        <w:rPr>
          <w:sz w:val="24"/>
          <w:szCs w:val="24"/>
        </w:rPr>
        <w:t>на обработку моих персональных данных, содержащихся в настоящем заявлении и в приложении к нему.</w:t>
      </w:r>
    </w:p>
    <w:p w:rsidR="00A03E9B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Настоящее  согласие на обработку персональных данных д</w:t>
      </w:r>
      <w:r w:rsidR="00EF5BF1">
        <w:rPr>
          <w:sz w:val="24"/>
          <w:szCs w:val="24"/>
        </w:rPr>
        <w:t>ействует на период до момента, пока оно не</w:t>
      </w:r>
      <w:r w:rsidRPr="00A93B00">
        <w:rPr>
          <w:sz w:val="24"/>
          <w:szCs w:val="24"/>
        </w:rPr>
        <w:t xml:space="preserve"> буде</w:t>
      </w:r>
      <w:r w:rsidR="00EF5BF1">
        <w:rPr>
          <w:sz w:val="24"/>
          <w:szCs w:val="24"/>
        </w:rPr>
        <w:t>т отозвано</w:t>
      </w:r>
      <w:r w:rsidRPr="00A93B00">
        <w:rPr>
          <w:sz w:val="24"/>
          <w:szCs w:val="24"/>
        </w:rPr>
        <w:t xml:space="preserve"> мной  в  письменной  или  иной предусмотренной законодательством форме.</w:t>
      </w:r>
    </w:p>
    <w:p w:rsidR="00993432" w:rsidRPr="00A93B00" w:rsidRDefault="00993432" w:rsidP="00A03E9B">
      <w:pPr>
        <w:jc w:val="both"/>
        <w:rPr>
          <w:sz w:val="24"/>
          <w:szCs w:val="24"/>
        </w:rPr>
      </w:pPr>
    </w:p>
    <w:p w:rsidR="00A03E9B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копии документов, подтверждающих</w:t>
      </w:r>
      <w:r w:rsidR="00A03E9B" w:rsidRPr="00A93B00">
        <w:rPr>
          <w:sz w:val="24"/>
          <w:szCs w:val="24"/>
        </w:rPr>
        <w:t xml:space="preserve"> соответствие  критериям аттестации  экспертов,</w:t>
      </w:r>
      <w:r>
        <w:rPr>
          <w:sz w:val="24"/>
          <w:szCs w:val="24"/>
        </w:rPr>
        <w:t xml:space="preserve"> установленным </w:t>
      </w:r>
      <w:r w:rsidR="00993432">
        <w:rPr>
          <w:sz w:val="24"/>
          <w:szCs w:val="24"/>
        </w:rPr>
        <w:t>Администрацией</w:t>
      </w:r>
      <w:r>
        <w:rPr>
          <w:sz w:val="24"/>
          <w:szCs w:val="24"/>
        </w:rPr>
        <w:t>, с</w:t>
      </w:r>
      <w:r w:rsidR="00A03E9B" w:rsidRPr="00A93B00">
        <w:rPr>
          <w:sz w:val="24"/>
          <w:szCs w:val="24"/>
        </w:rPr>
        <w:t xml:space="preserve"> у</w:t>
      </w:r>
      <w:r>
        <w:rPr>
          <w:sz w:val="24"/>
          <w:szCs w:val="24"/>
        </w:rPr>
        <w:t>четом  перечня видов экспертиз,</w:t>
      </w:r>
      <w:r w:rsidR="00A03E9B" w:rsidRPr="00A93B00">
        <w:rPr>
          <w:sz w:val="24"/>
          <w:szCs w:val="24"/>
        </w:rPr>
        <w:t xml:space="preserve"> для  проведения  которых  требуется  привлечение  экспертов, на ______ л. в 1 экз.</w:t>
      </w:r>
    </w:p>
    <w:p w:rsidR="00A03E9B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__________________</w:t>
      </w:r>
      <w:r w:rsidR="00510182">
        <w:rPr>
          <w:sz w:val="24"/>
          <w:szCs w:val="24"/>
        </w:rPr>
        <w:t>_________</w:t>
      </w:r>
      <w:r w:rsidRPr="00A93B00">
        <w:rPr>
          <w:sz w:val="24"/>
          <w:szCs w:val="24"/>
        </w:rPr>
        <w:t>_</w:t>
      </w:r>
      <w:r w:rsidR="00510182">
        <w:rPr>
          <w:sz w:val="24"/>
          <w:szCs w:val="24"/>
        </w:rPr>
        <w:t xml:space="preserve">             </w:t>
      </w:r>
      <w:r w:rsidRPr="00A93B00">
        <w:rPr>
          <w:sz w:val="24"/>
          <w:szCs w:val="24"/>
        </w:rPr>
        <w:t xml:space="preserve"> ____________________</w:t>
      </w:r>
    </w:p>
    <w:p w:rsidR="00A03E9B" w:rsidRDefault="00510182" w:rsidP="005101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93B00">
        <w:rPr>
          <w:sz w:val="24"/>
          <w:szCs w:val="24"/>
        </w:rPr>
        <w:t>(Ф.И.О. заявителя)</w:t>
      </w:r>
      <w:r>
        <w:rPr>
          <w:sz w:val="24"/>
          <w:szCs w:val="24"/>
        </w:rPr>
        <w:t xml:space="preserve">                               </w:t>
      </w:r>
      <w:r w:rsidR="00A03E9B" w:rsidRPr="00A93B00">
        <w:rPr>
          <w:sz w:val="24"/>
          <w:szCs w:val="24"/>
        </w:rPr>
        <w:t xml:space="preserve">(подпись заявителя)  </w:t>
      </w:r>
    </w:p>
    <w:p w:rsidR="00510182" w:rsidRPr="00A93B00" w:rsidRDefault="00510182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"__" ____________ 20__ г.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EE4CD9" w:rsidRDefault="00EE4CD9" w:rsidP="00DA00F1"/>
    <w:p w:rsidR="00DA00F1" w:rsidRDefault="00DA00F1" w:rsidP="00DA00F1">
      <w:pPr>
        <w:rPr>
          <w:sz w:val="24"/>
          <w:szCs w:val="24"/>
        </w:rPr>
      </w:pP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lastRenderedPageBreak/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="00BF02C3">
        <w:rPr>
          <w:sz w:val="24"/>
          <w:szCs w:val="24"/>
        </w:rPr>
        <w:t xml:space="preserve">               УТВЕРЖДЕНЫ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постановлением администрации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    Волгоградской области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077CDB">
        <w:rPr>
          <w:sz w:val="24"/>
          <w:szCs w:val="24"/>
        </w:rPr>
        <w:t xml:space="preserve">    от _________ № ________</w:t>
      </w:r>
    </w:p>
    <w:p w:rsidR="00A03E9B" w:rsidRPr="00077CDB" w:rsidRDefault="00A03E9B" w:rsidP="00A03E9B">
      <w:pPr>
        <w:jc w:val="both"/>
        <w:rPr>
          <w:sz w:val="24"/>
          <w:szCs w:val="24"/>
        </w:rPr>
      </w:pPr>
    </w:p>
    <w:p w:rsidR="00B23C10" w:rsidRDefault="00B23C10" w:rsidP="00077CDB">
      <w:pPr>
        <w:jc w:val="center"/>
        <w:rPr>
          <w:sz w:val="24"/>
          <w:szCs w:val="24"/>
        </w:rPr>
      </w:pPr>
    </w:p>
    <w:p w:rsidR="00A03E9B" w:rsidRPr="00077CDB" w:rsidRDefault="00A03E9B" w:rsidP="00077CDB">
      <w:pPr>
        <w:jc w:val="center"/>
        <w:rPr>
          <w:sz w:val="24"/>
          <w:szCs w:val="24"/>
        </w:rPr>
      </w:pPr>
      <w:r w:rsidRPr="00077CDB">
        <w:rPr>
          <w:sz w:val="24"/>
          <w:szCs w:val="24"/>
        </w:rPr>
        <w:t>КРИТЕРИИ</w:t>
      </w:r>
    </w:p>
    <w:p w:rsidR="00E420A9" w:rsidRPr="00E420A9" w:rsidRDefault="00A03E9B" w:rsidP="00E420A9">
      <w:pPr>
        <w:jc w:val="center"/>
        <w:rPr>
          <w:sz w:val="24"/>
          <w:szCs w:val="24"/>
        </w:rPr>
      </w:pPr>
      <w:r w:rsidRPr="00077CDB">
        <w:rPr>
          <w:sz w:val="24"/>
          <w:szCs w:val="24"/>
        </w:rPr>
        <w:t xml:space="preserve">аттестации экспертов, привлекаемых </w:t>
      </w:r>
      <w:r w:rsidR="00B23C10" w:rsidRPr="00B23C10">
        <w:rPr>
          <w:sz w:val="24"/>
          <w:szCs w:val="24"/>
        </w:rPr>
        <w:t xml:space="preserve">администрацией городского округа город Михайловка Волгоградской области к осуществлению экспертизы в целях </w:t>
      </w:r>
      <w:r w:rsidR="000323CD">
        <w:rPr>
          <w:sz w:val="24"/>
          <w:szCs w:val="24"/>
        </w:rPr>
        <w:t xml:space="preserve">регионального </w:t>
      </w:r>
      <w:r w:rsidR="00E420A9" w:rsidRPr="00E420A9">
        <w:rPr>
          <w:bCs/>
          <w:sz w:val="24"/>
          <w:szCs w:val="24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:rsidR="00E420A9" w:rsidRDefault="00E420A9" w:rsidP="00B23C10">
      <w:pPr>
        <w:jc w:val="center"/>
        <w:rPr>
          <w:sz w:val="24"/>
          <w:szCs w:val="24"/>
        </w:rPr>
      </w:pPr>
    </w:p>
    <w:p w:rsidR="00B23C10" w:rsidRPr="00B23C10" w:rsidRDefault="00B23C10" w:rsidP="00B23C10">
      <w:pPr>
        <w:jc w:val="center"/>
        <w:rPr>
          <w:sz w:val="24"/>
          <w:szCs w:val="24"/>
        </w:rPr>
      </w:pPr>
    </w:p>
    <w:p w:rsidR="00A03E9B" w:rsidRPr="00B23C10" w:rsidRDefault="00A03E9B" w:rsidP="0048219A">
      <w:pPr>
        <w:ind w:firstLine="567"/>
        <w:jc w:val="both"/>
        <w:rPr>
          <w:sz w:val="24"/>
          <w:szCs w:val="24"/>
        </w:rPr>
      </w:pPr>
      <w:r w:rsidRPr="00B23C10">
        <w:rPr>
          <w:sz w:val="24"/>
          <w:szCs w:val="24"/>
        </w:rPr>
        <w:t>1. Высшее профессиональное образование по профилю, соответствующему заявленному направлению деятельности эксперта.</w:t>
      </w:r>
    </w:p>
    <w:p w:rsidR="00A03E9B" w:rsidRPr="00B23C10" w:rsidRDefault="00A03E9B" w:rsidP="0048219A">
      <w:pPr>
        <w:ind w:firstLine="567"/>
        <w:jc w:val="both"/>
        <w:rPr>
          <w:sz w:val="24"/>
          <w:szCs w:val="24"/>
        </w:rPr>
      </w:pPr>
      <w:r w:rsidRPr="00B23C10">
        <w:rPr>
          <w:sz w:val="24"/>
          <w:szCs w:val="24"/>
        </w:rPr>
        <w:t>2. Стаж работы по заявленному направлению деятельности эксперта не менее чем 5 лет или стаж работы на соответствующих должностях в органах либо организациях, проводящих соответствующие виды экспертиз, не менее чем 3 года.</w:t>
      </w:r>
    </w:p>
    <w:p w:rsidR="00A03E9B" w:rsidRPr="00B23C10" w:rsidRDefault="00A03E9B" w:rsidP="0048219A">
      <w:pPr>
        <w:ind w:firstLine="567"/>
        <w:jc w:val="both"/>
        <w:rPr>
          <w:sz w:val="24"/>
          <w:szCs w:val="24"/>
        </w:rPr>
      </w:pPr>
      <w:r w:rsidRPr="00B23C10">
        <w:rPr>
          <w:sz w:val="24"/>
          <w:szCs w:val="24"/>
        </w:rPr>
        <w:t xml:space="preserve">3. Обладание необходимыми знаниями в области законодательства Российской Федерации о градостроительной деятельности, жилищного законодательства 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строительства), законодательством об энергосбережении и о повышении энергетической эффективности требований к использованию и сохранности жилищного фонда в части, касающейся направления экспертной деятельности. </w:t>
      </w:r>
    </w:p>
    <w:p w:rsidR="00A03E9B" w:rsidRDefault="00A03E9B" w:rsidP="00A03E9B">
      <w:pPr>
        <w:jc w:val="both"/>
        <w:rPr>
          <w:sz w:val="24"/>
          <w:szCs w:val="24"/>
        </w:rPr>
      </w:pPr>
    </w:p>
    <w:p w:rsidR="00B23C10" w:rsidRPr="00B23C10" w:rsidRDefault="00B23C10" w:rsidP="00A03E9B">
      <w:pPr>
        <w:jc w:val="both"/>
        <w:rPr>
          <w:sz w:val="24"/>
          <w:szCs w:val="24"/>
        </w:rPr>
      </w:pPr>
    </w:p>
    <w:p w:rsidR="00B23C10" w:rsidRDefault="00B23C10" w:rsidP="00B23C10">
      <w:pPr>
        <w:jc w:val="both"/>
        <w:rPr>
          <w:sz w:val="24"/>
          <w:szCs w:val="24"/>
        </w:rPr>
      </w:pPr>
    </w:p>
    <w:p w:rsidR="00B23C10" w:rsidRPr="00B23C10" w:rsidRDefault="00B23C10" w:rsidP="00B23C10">
      <w:pPr>
        <w:jc w:val="both"/>
        <w:rPr>
          <w:sz w:val="24"/>
          <w:szCs w:val="24"/>
        </w:rPr>
      </w:pPr>
    </w:p>
    <w:p w:rsidR="00A03E9B" w:rsidRDefault="00A03E9B" w:rsidP="00A03E9B">
      <w:pPr>
        <w:jc w:val="both"/>
      </w:pPr>
    </w:p>
    <w:p w:rsidR="00E420A9" w:rsidRDefault="00E420A9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EE4CD9" w:rsidRDefault="00EE4CD9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606DD3" w:rsidRDefault="00606DD3" w:rsidP="00A03E9B">
      <w:pPr>
        <w:jc w:val="both"/>
      </w:pPr>
    </w:p>
    <w:p w:rsidR="00A03E9B" w:rsidRDefault="00A03E9B" w:rsidP="00A03E9B">
      <w:pPr>
        <w:jc w:val="both"/>
      </w:pPr>
    </w:p>
    <w:p w:rsidR="00EE4CD9" w:rsidRDefault="00EE4CD9" w:rsidP="00A03E9B">
      <w:pPr>
        <w:jc w:val="both"/>
      </w:pPr>
    </w:p>
    <w:p w:rsidR="00B23C10" w:rsidRPr="00077CDB" w:rsidRDefault="00B23C10" w:rsidP="00E420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BF02C3">
        <w:rPr>
          <w:sz w:val="24"/>
          <w:szCs w:val="24"/>
        </w:rPr>
        <w:t>УТВЕРЖДЕНЫ</w:t>
      </w:r>
    </w:p>
    <w:p w:rsidR="00B23C10" w:rsidRPr="00077CDB" w:rsidRDefault="00B23C10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постановлением администрации</w:t>
      </w:r>
    </w:p>
    <w:p w:rsidR="00B23C10" w:rsidRPr="00077CDB" w:rsidRDefault="00B23C10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B23C10" w:rsidRPr="00077CDB" w:rsidRDefault="00B23C10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    Волгоградской области</w:t>
      </w:r>
    </w:p>
    <w:p w:rsidR="00A03E9B" w:rsidRDefault="00B23C10" w:rsidP="00E420A9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077CDB">
        <w:rPr>
          <w:sz w:val="24"/>
          <w:szCs w:val="24"/>
        </w:rPr>
        <w:t>от _________ № ________</w:t>
      </w:r>
    </w:p>
    <w:p w:rsidR="00A119E4" w:rsidRDefault="00A119E4" w:rsidP="00B23C10">
      <w:pPr>
        <w:jc w:val="center"/>
      </w:pPr>
    </w:p>
    <w:p w:rsidR="00E420A9" w:rsidRDefault="00E420A9" w:rsidP="00B23C10">
      <w:pPr>
        <w:jc w:val="center"/>
      </w:pPr>
    </w:p>
    <w:p w:rsidR="00A03E9B" w:rsidRPr="00A119E4" w:rsidRDefault="00A03E9B" w:rsidP="00B23C10">
      <w:pPr>
        <w:jc w:val="center"/>
        <w:rPr>
          <w:sz w:val="24"/>
          <w:szCs w:val="24"/>
        </w:rPr>
      </w:pPr>
      <w:r w:rsidRPr="00A119E4">
        <w:rPr>
          <w:sz w:val="24"/>
          <w:szCs w:val="24"/>
        </w:rPr>
        <w:t>ПРАВИЛА</w:t>
      </w:r>
    </w:p>
    <w:p w:rsidR="00DA00F1" w:rsidRPr="00DA00F1" w:rsidRDefault="00DA00F1" w:rsidP="00A119E4">
      <w:pPr>
        <w:jc w:val="center"/>
        <w:rPr>
          <w:bCs/>
          <w:sz w:val="24"/>
          <w:szCs w:val="24"/>
        </w:rPr>
      </w:pPr>
      <w:r w:rsidRPr="00DA00F1">
        <w:rPr>
          <w:bCs/>
          <w:sz w:val="24"/>
          <w:szCs w:val="24"/>
        </w:rPr>
        <w:t>правила формирования и ведения реестра экспертов администрации городского округа город Михайловка Волгоградской области, привлекаемых к осуществлению экспертизы в целях регионального 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домами, в части переданных полномочий,  осуществляемых на территории городского округа город Михайловка Волгоградской области</w:t>
      </w:r>
    </w:p>
    <w:p w:rsidR="00DA00F1" w:rsidRDefault="00DA00F1" w:rsidP="00A119E4">
      <w:pPr>
        <w:jc w:val="center"/>
        <w:rPr>
          <w:bCs/>
          <w:szCs w:val="28"/>
        </w:rPr>
      </w:pPr>
    </w:p>
    <w:p w:rsidR="00DA00F1" w:rsidRDefault="00DA00F1" w:rsidP="00A119E4">
      <w:pPr>
        <w:jc w:val="center"/>
        <w:rPr>
          <w:bCs/>
          <w:szCs w:val="28"/>
        </w:rPr>
      </w:pP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1. Настоящие Правила устанавливают порядок формирования и ведения реестра экспертов, привлекаемых </w:t>
      </w:r>
      <w:r w:rsidR="00A119E4" w:rsidRPr="00A119E4">
        <w:rPr>
          <w:sz w:val="24"/>
          <w:szCs w:val="24"/>
        </w:rPr>
        <w:t xml:space="preserve">администрацией городского округа город Михайловка Волгоградской области к осуществлению экспертизы в целях </w:t>
      </w:r>
      <w:r w:rsidR="00E420A9" w:rsidRPr="00E420A9">
        <w:rPr>
          <w:bCs/>
          <w:sz w:val="24"/>
          <w:szCs w:val="24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</w:t>
      </w:r>
      <w:r w:rsidR="00E420A9">
        <w:rPr>
          <w:bCs/>
          <w:sz w:val="24"/>
          <w:szCs w:val="24"/>
        </w:rPr>
        <w:t xml:space="preserve">авлению многоквартирными домами </w:t>
      </w:r>
      <w:r w:rsidRPr="00A119E4">
        <w:rPr>
          <w:sz w:val="24"/>
          <w:szCs w:val="24"/>
        </w:rPr>
        <w:t xml:space="preserve">(далее – </w:t>
      </w:r>
      <w:r w:rsidR="00A119E4">
        <w:rPr>
          <w:sz w:val="24"/>
          <w:szCs w:val="24"/>
        </w:rPr>
        <w:t>Администрация</w:t>
      </w:r>
      <w:r w:rsidRPr="00A119E4">
        <w:rPr>
          <w:sz w:val="24"/>
          <w:szCs w:val="24"/>
        </w:rPr>
        <w:t xml:space="preserve">) к осуществлению экспертизы в целях </w:t>
      </w:r>
      <w:r w:rsidR="00A119E4" w:rsidRPr="00A119E4">
        <w:rPr>
          <w:sz w:val="24"/>
          <w:szCs w:val="24"/>
        </w:rPr>
        <w:t>государственного жилищного надзора и лицензионного контроля</w:t>
      </w:r>
      <w:r w:rsidR="00A119E4">
        <w:rPr>
          <w:sz w:val="24"/>
          <w:szCs w:val="24"/>
        </w:rPr>
        <w:t xml:space="preserve"> (далее – реестр, эксперт).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2. Ведение Реестра осуществляет секретарь аттестационной комиссии </w:t>
      </w:r>
      <w:r w:rsidR="00A119E4">
        <w:rPr>
          <w:sz w:val="24"/>
          <w:szCs w:val="24"/>
        </w:rPr>
        <w:t>Администрации</w:t>
      </w:r>
      <w:r w:rsidRPr="00A119E4">
        <w:rPr>
          <w:sz w:val="24"/>
          <w:szCs w:val="24"/>
        </w:rPr>
        <w:t xml:space="preserve"> по проведению квалификационного экзамена у граждан, претендующих на получение аттестации эксперта (далее – аттестационная комиссия).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3. Каждой записи в Реестре присваивается регистрационный номер и для каждой записи указывается дата внесения ее в реестр.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4. Реестр аттестованных экспертов содержит следующие сведения: 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1) фамилия, имя, отчество (в случае, если имеется) аттестованного эксперта;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2) сведения об образовании;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3) дата внесения в Реестр сведений об аттестованном эксперте;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4) номер и дата принятия решения об аттестации в качестве эксперта;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5) номер и дата принятия решения о прекращении действия аттестации эксперта.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5. Сведения в Реестр вносятся в течение трех рабочих дней с даты принятия решения об аттестации и прекращения действия аттестации эксперта.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6. Реестр размещается на официальном сайте </w:t>
      </w:r>
      <w:r w:rsidR="00496BAE">
        <w:rPr>
          <w:sz w:val="24"/>
          <w:szCs w:val="24"/>
        </w:rPr>
        <w:t xml:space="preserve">городского округа город Михайловка Волгоградской области </w:t>
      </w:r>
      <w:r w:rsidRPr="00A119E4">
        <w:rPr>
          <w:sz w:val="24"/>
          <w:szCs w:val="24"/>
        </w:rPr>
        <w:t>в информационно-телекоммуникационной сети Интернет.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7.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исключения сведений, относящихся к информации, доступ к которой ограничен в соответствии с федеральными законами.</w:t>
      </w:r>
    </w:p>
    <w:p w:rsidR="00A03E9B" w:rsidRDefault="00A03E9B" w:rsidP="00A03E9B">
      <w:pPr>
        <w:jc w:val="both"/>
      </w:pPr>
    </w:p>
    <w:p w:rsidR="00496BAE" w:rsidRDefault="00496BAE" w:rsidP="00A03E9B">
      <w:pPr>
        <w:jc w:val="both"/>
      </w:pPr>
    </w:p>
    <w:p w:rsidR="00A03E9B" w:rsidRDefault="00A03E9B" w:rsidP="00A03E9B">
      <w:pPr>
        <w:jc w:val="both"/>
      </w:pPr>
    </w:p>
    <w:p w:rsidR="00EE4CD9" w:rsidRDefault="00EE4CD9" w:rsidP="00A03E9B">
      <w:pPr>
        <w:jc w:val="both"/>
      </w:pPr>
    </w:p>
    <w:p w:rsidR="006439DF" w:rsidRDefault="006439DF" w:rsidP="00A03E9B">
      <w:pPr>
        <w:jc w:val="both"/>
      </w:pPr>
    </w:p>
    <w:p w:rsidR="00A03E9B" w:rsidRDefault="00A03E9B" w:rsidP="00A03E9B">
      <w:pPr>
        <w:jc w:val="both"/>
      </w:pPr>
    </w:p>
    <w:p w:rsidR="00E420A9" w:rsidRPr="00077CDB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lastRenderedPageBreak/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="00BF02C3">
        <w:rPr>
          <w:sz w:val="24"/>
          <w:szCs w:val="24"/>
        </w:rPr>
        <w:t xml:space="preserve">               УТВЕРЖДЕНО</w:t>
      </w:r>
    </w:p>
    <w:p w:rsidR="00E420A9" w:rsidRPr="00077CDB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постановлением администрации</w:t>
      </w:r>
    </w:p>
    <w:p w:rsidR="00E420A9" w:rsidRPr="00077CDB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E420A9" w:rsidRPr="00077CDB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    Волгоградской области</w:t>
      </w:r>
    </w:p>
    <w:p w:rsidR="00A119E4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от _________ № _______</w:t>
      </w:r>
    </w:p>
    <w:p w:rsidR="00E420A9" w:rsidRDefault="00E420A9" w:rsidP="00E420A9">
      <w:pPr>
        <w:jc w:val="right"/>
        <w:rPr>
          <w:sz w:val="24"/>
          <w:szCs w:val="24"/>
        </w:rPr>
      </w:pPr>
    </w:p>
    <w:p w:rsidR="00E420A9" w:rsidRPr="00E420A9" w:rsidRDefault="00E420A9" w:rsidP="00E420A9">
      <w:pPr>
        <w:jc w:val="right"/>
        <w:rPr>
          <w:sz w:val="24"/>
          <w:szCs w:val="24"/>
        </w:rPr>
      </w:pPr>
    </w:p>
    <w:p w:rsidR="00A119E4" w:rsidRDefault="00A119E4" w:rsidP="00A03E9B">
      <w:pPr>
        <w:jc w:val="both"/>
      </w:pPr>
    </w:p>
    <w:p w:rsidR="00A03E9B" w:rsidRDefault="00A03E9B" w:rsidP="00A119E4">
      <w:pPr>
        <w:jc w:val="center"/>
      </w:pPr>
      <w:r>
        <w:t>ПОЛОЖЕНИЕ</w:t>
      </w:r>
    </w:p>
    <w:p w:rsidR="006439DF" w:rsidRDefault="00A03E9B" w:rsidP="00E420A9">
      <w:pPr>
        <w:jc w:val="center"/>
        <w:rPr>
          <w:sz w:val="24"/>
          <w:szCs w:val="24"/>
        </w:rPr>
      </w:pPr>
      <w:r w:rsidRPr="00A119E4">
        <w:rPr>
          <w:sz w:val="24"/>
          <w:szCs w:val="24"/>
        </w:rPr>
        <w:t xml:space="preserve">об аттестационной комиссии </w:t>
      </w:r>
      <w:r w:rsidR="00A119E4">
        <w:rPr>
          <w:sz w:val="24"/>
          <w:szCs w:val="24"/>
        </w:rPr>
        <w:t>администрации</w:t>
      </w:r>
      <w:r w:rsidR="00A119E4" w:rsidRPr="00A119E4">
        <w:rPr>
          <w:sz w:val="24"/>
          <w:szCs w:val="24"/>
        </w:rPr>
        <w:t xml:space="preserve"> городского округа город Ми</w:t>
      </w:r>
      <w:r w:rsidR="00A119E4">
        <w:rPr>
          <w:sz w:val="24"/>
          <w:szCs w:val="24"/>
        </w:rPr>
        <w:t>хайловка Волгоградской области по</w:t>
      </w:r>
      <w:r w:rsidR="00A119E4" w:rsidRPr="00A119E4">
        <w:rPr>
          <w:sz w:val="24"/>
          <w:szCs w:val="24"/>
        </w:rPr>
        <w:t xml:space="preserve"> </w:t>
      </w:r>
      <w:r w:rsidR="006439DF">
        <w:rPr>
          <w:sz w:val="24"/>
          <w:szCs w:val="24"/>
        </w:rPr>
        <w:t xml:space="preserve">проведению квалификационного экзамена у граждан, претендующих на получение аттестации эксперта </w:t>
      </w:r>
    </w:p>
    <w:p w:rsidR="00A03E9B" w:rsidRDefault="00A03E9B" w:rsidP="00A03E9B">
      <w:pPr>
        <w:jc w:val="both"/>
      </w:pPr>
    </w:p>
    <w:p w:rsidR="005B210E" w:rsidRDefault="00A03E9B" w:rsidP="005B210E">
      <w:pPr>
        <w:ind w:firstLine="709"/>
        <w:jc w:val="both"/>
        <w:rPr>
          <w:bCs/>
          <w:sz w:val="24"/>
          <w:szCs w:val="24"/>
        </w:rPr>
      </w:pPr>
      <w:r w:rsidRPr="00A119E4">
        <w:rPr>
          <w:sz w:val="24"/>
          <w:szCs w:val="24"/>
        </w:rPr>
        <w:t xml:space="preserve">1. Настоящее Положение регламентирует деятельность аттестационной комиссии </w:t>
      </w:r>
      <w:r w:rsidR="00A119E4">
        <w:rPr>
          <w:sz w:val="24"/>
          <w:szCs w:val="24"/>
        </w:rPr>
        <w:t>администрации</w:t>
      </w:r>
      <w:r w:rsidR="00A119E4" w:rsidRPr="00A119E4">
        <w:rPr>
          <w:sz w:val="24"/>
          <w:szCs w:val="24"/>
        </w:rPr>
        <w:t xml:space="preserve"> городского округа город Ми</w:t>
      </w:r>
      <w:r w:rsidR="00A119E4">
        <w:rPr>
          <w:sz w:val="24"/>
          <w:szCs w:val="24"/>
        </w:rPr>
        <w:t xml:space="preserve">хайловка Волгоградской области </w:t>
      </w:r>
      <w:r w:rsidRPr="00A119E4">
        <w:rPr>
          <w:sz w:val="24"/>
          <w:szCs w:val="24"/>
        </w:rPr>
        <w:t xml:space="preserve">по проведению квалификационного экзамена у граждан, претендующих на получение аттестации эксперта (далее – аттестационная комиссия, </w:t>
      </w:r>
      <w:r w:rsidR="00A119E4">
        <w:rPr>
          <w:sz w:val="24"/>
          <w:szCs w:val="24"/>
        </w:rPr>
        <w:t>Администрация</w:t>
      </w:r>
      <w:r w:rsidRPr="00A119E4">
        <w:rPr>
          <w:sz w:val="24"/>
          <w:szCs w:val="24"/>
        </w:rPr>
        <w:t xml:space="preserve">, заявитель), привлекаемых </w:t>
      </w:r>
      <w:r w:rsidR="00A119E4">
        <w:rPr>
          <w:sz w:val="24"/>
          <w:szCs w:val="24"/>
        </w:rPr>
        <w:t>Администраци</w:t>
      </w:r>
      <w:r w:rsidRPr="00A119E4">
        <w:rPr>
          <w:sz w:val="24"/>
          <w:szCs w:val="24"/>
        </w:rPr>
        <w:t xml:space="preserve">ей к осуществлению экспертизы </w:t>
      </w:r>
      <w:r w:rsidR="005B210E" w:rsidRPr="00A119E4">
        <w:rPr>
          <w:sz w:val="24"/>
          <w:szCs w:val="24"/>
        </w:rPr>
        <w:t xml:space="preserve">в целях </w:t>
      </w:r>
      <w:r w:rsidR="005B210E">
        <w:rPr>
          <w:sz w:val="24"/>
          <w:szCs w:val="24"/>
        </w:rPr>
        <w:t xml:space="preserve">регионального </w:t>
      </w:r>
      <w:r w:rsidR="005B210E" w:rsidRPr="00E420A9">
        <w:rPr>
          <w:bCs/>
          <w:sz w:val="24"/>
          <w:szCs w:val="24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5B210E">
        <w:rPr>
          <w:bCs/>
          <w:sz w:val="24"/>
          <w:szCs w:val="24"/>
        </w:rPr>
        <w:t>.</w:t>
      </w:r>
    </w:p>
    <w:p w:rsidR="00E420A9" w:rsidRPr="005B210E" w:rsidRDefault="00A03E9B" w:rsidP="005B210E">
      <w:pPr>
        <w:ind w:firstLine="709"/>
        <w:jc w:val="both"/>
        <w:rPr>
          <w:bCs/>
          <w:sz w:val="24"/>
          <w:szCs w:val="24"/>
        </w:rPr>
      </w:pPr>
      <w:r w:rsidRPr="00A119E4">
        <w:rPr>
          <w:sz w:val="24"/>
          <w:szCs w:val="24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№ 2328 "О порядке аттестации экспертов, привлекаемых к осуществлению экспертизы в целях государственного контроля (надз</w:t>
      </w:r>
      <w:r w:rsidR="00E420A9">
        <w:rPr>
          <w:sz w:val="24"/>
          <w:szCs w:val="24"/>
        </w:rPr>
        <w:t>ора), муниципального контроля".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законами.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Волгоградской области, а также настоящим Положением.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4. Основными принципами работы аттестационной комиссии являются компетентность, объективность, открытость. Независимость, соблюдение норм профессиональной этики.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5. Аттестационная комиссия является постоянно действующим органом</w:t>
      </w:r>
      <w:r w:rsidR="00566D52">
        <w:rPr>
          <w:sz w:val="24"/>
          <w:szCs w:val="24"/>
        </w:rPr>
        <w:t>, создаваемым постановлением Администрации</w:t>
      </w:r>
      <w:r w:rsidRPr="00A119E4">
        <w:rPr>
          <w:sz w:val="24"/>
          <w:szCs w:val="24"/>
        </w:rPr>
        <w:t>. Аттестационная комиссия формируется в составе не менее пяти человек.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6. В состав аттестационной комиссии входит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7. Председатель аттестационной комиссии: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осуществляет общее руководство деятельностью аттестационной комиссии;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определяет время и место проведения зас</w:t>
      </w:r>
      <w:r>
        <w:rPr>
          <w:sz w:val="24"/>
          <w:szCs w:val="24"/>
        </w:rPr>
        <w:t xml:space="preserve">едания аттестационной комиссии, </w:t>
      </w:r>
      <w:r w:rsidR="00A03E9B" w:rsidRPr="00A119E4">
        <w:rPr>
          <w:sz w:val="24"/>
          <w:szCs w:val="24"/>
        </w:rPr>
        <w:t xml:space="preserve">утверждает повестку заседания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ведет заседания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запрашивает информацию, необходимую для работы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координирует работу членов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подписывает протоколы заседаний аттестационной комиссии и выписки из них.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lastRenderedPageBreak/>
        <w:t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9. Секретарь аттестационной комиссии: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оповещает членов аттестационной комиссии о предстоящем заседании;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готовит материалы к заседаниям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оформляет протоколы заседаний аттестационной комиссии и готовит выписки из них; </w:t>
      </w:r>
    </w:p>
    <w:p w:rsidR="00E420A9" w:rsidRDefault="00566D52" w:rsidP="00E42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10. Члены аттестационной комиссии: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до начала заседания знакомятся с материалами заседания; </w:t>
      </w:r>
    </w:p>
    <w:p w:rsidR="00E420A9" w:rsidRDefault="00566D52" w:rsidP="00E42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участвуют и выступают на заседаниях аттестационной комиссии;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12. На основании результатов квалификационного экзамена аттестационная комиссия принимает одно из следующих решений:</w:t>
      </w:r>
    </w:p>
    <w:p w:rsidR="00A03E9B" w:rsidRPr="008865C6" w:rsidRDefault="00566D52" w:rsidP="00A03E9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 соответствии заявителя критериям аттестации эк</w:t>
      </w:r>
      <w:r>
        <w:rPr>
          <w:sz w:val="24"/>
          <w:szCs w:val="24"/>
        </w:rPr>
        <w:t>спертов, привлекаемых Администрацией</w:t>
      </w:r>
      <w:r w:rsidR="00A03E9B" w:rsidRPr="00A119E4">
        <w:rPr>
          <w:sz w:val="24"/>
          <w:szCs w:val="24"/>
        </w:rPr>
        <w:t xml:space="preserve"> к осуществлению экспертизы </w:t>
      </w:r>
      <w:r w:rsidR="008865C6" w:rsidRPr="00A119E4">
        <w:rPr>
          <w:sz w:val="24"/>
          <w:szCs w:val="24"/>
        </w:rPr>
        <w:t xml:space="preserve">в целях </w:t>
      </w:r>
      <w:r w:rsidR="008865C6">
        <w:rPr>
          <w:sz w:val="24"/>
          <w:szCs w:val="24"/>
        </w:rPr>
        <w:t xml:space="preserve">регионального </w:t>
      </w:r>
      <w:r w:rsidR="008865C6" w:rsidRPr="00E420A9">
        <w:rPr>
          <w:bCs/>
          <w:sz w:val="24"/>
          <w:szCs w:val="24"/>
        </w:rPr>
        <w:t>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A03E9B" w:rsidRPr="00A119E4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утвержденных постановлением администрации</w:t>
      </w:r>
      <w:r w:rsidR="00A03E9B" w:rsidRPr="00A119E4">
        <w:rPr>
          <w:sz w:val="24"/>
          <w:szCs w:val="24"/>
        </w:rPr>
        <w:t xml:space="preserve"> (далее именуются - критерии аттестации);</w:t>
      </w:r>
    </w:p>
    <w:p w:rsidR="00E420A9" w:rsidRDefault="00566D52" w:rsidP="00E42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 несоответствии заявителя критериям аттестации.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13. Решение аттестационной комиссии принимается открытым голосованием простым большинством голосов членов аттестационной комиссии, присутствующих на заседании. При равенстве голосов принятым считается решение, за которое проголосовал председательствующий на заседании.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14. Результаты квалификационных экзаменов и решения по их результатам оформляются протоколом заседания аттестационной комиссии, который подписывается председательствующим на заседании аттестационной комиссии и секретарем аттестационной комиссии.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A03E9B" w:rsidRPr="00A119E4" w:rsidRDefault="00A03E9B" w:rsidP="00A03E9B">
      <w:pPr>
        <w:jc w:val="both"/>
        <w:rPr>
          <w:sz w:val="24"/>
          <w:szCs w:val="24"/>
        </w:rPr>
      </w:pPr>
    </w:p>
    <w:p w:rsidR="00A03E9B" w:rsidRPr="00A119E4" w:rsidRDefault="00A03E9B" w:rsidP="00A03E9B">
      <w:pPr>
        <w:jc w:val="both"/>
        <w:rPr>
          <w:sz w:val="24"/>
          <w:szCs w:val="24"/>
        </w:rPr>
      </w:pPr>
    </w:p>
    <w:p w:rsidR="00A03E9B" w:rsidRDefault="00A03E9B" w:rsidP="00A03E9B">
      <w:pPr>
        <w:jc w:val="both"/>
      </w:pPr>
    </w:p>
    <w:p w:rsidR="00E420A9" w:rsidRDefault="00E420A9" w:rsidP="00A03E9B">
      <w:pPr>
        <w:jc w:val="both"/>
      </w:pPr>
    </w:p>
    <w:p w:rsidR="00E420A9" w:rsidRDefault="00E420A9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6439DF" w:rsidRDefault="006439DF" w:rsidP="00A03E9B">
      <w:pPr>
        <w:jc w:val="both"/>
      </w:pPr>
    </w:p>
    <w:p w:rsidR="006439DF" w:rsidRDefault="006439DF" w:rsidP="00A03E9B">
      <w:pPr>
        <w:jc w:val="both"/>
      </w:pPr>
    </w:p>
    <w:p w:rsidR="009F2400" w:rsidRDefault="009F2400" w:rsidP="00A03E9B">
      <w:pPr>
        <w:jc w:val="both"/>
      </w:pPr>
    </w:p>
    <w:p w:rsidR="00BF02C3" w:rsidRPr="00077CDB" w:rsidRDefault="00566D52" w:rsidP="00BF02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BF02C3">
        <w:rPr>
          <w:sz w:val="24"/>
          <w:szCs w:val="24"/>
        </w:rPr>
        <w:t>УТВЕРЖДЕН</w:t>
      </w:r>
    </w:p>
    <w:p w:rsidR="00BF02C3" w:rsidRPr="00077CDB" w:rsidRDefault="00BF02C3" w:rsidP="00BF02C3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постановлением администрации</w:t>
      </w:r>
    </w:p>
    <w:p w:rsidR="00BF02C3" w:rsidRPr="00077CDB" w:rsidRDefault="00BF02C3" w:rsidP="00BF02C3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BF02C3" w:rsidRPr="00077CDB" w:rsidRDefault="00BF02C3" w:rsidP="00BF02C3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77CDB">
        <w:rPr>
          <w:sz w:val="24"/>
          <w:szCs w:val="24"/>
        </w:rPr>
        <w:t xml:space="preserve">      Волгоградской области</w:t>
      </w:r>
    </w:p>
    <w:p w:rsidR="00BF02C3" w:rsidRDefault="00BF02C3" w:rsidP="00BF02C3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от _________ № _______</w:t>
      </w:r>
    </w:p>
    <w:p w:rsidR="00BF02C3" w:rsidRDefault="00BF02C3" w:rsidP="00BF02C3">
      <w:pPr>
        <w:jc w:val="right"/>
        <w:rPr>
          <w:sz w:val="24"/>
          <w:szCs w:val="24"/>
        </w:rPr>
      </w:pPr>
    </w:p>
    <w:p w:rsidR="00BF02C3" w:rsidRDefault="00BF02C3" w:rsidP="00566D52">
      <w:pPr>
        <w:jc w:val="center"/>
        <w:rPr>
          <w:sz w:val="24"/>
          <w:szCs w:val="24"/>
        </w:rPr>
      </w:pPr>
    </w:p>
    <w:p w:rsidR="00566D52" w:rsidRDefault="00566D52" w:rsidP="00BF02C3">
      <w:pPr>
        <w:jc w:val="center"/>
      </w:pPr>
    </w:p>
    <w:p w:rsidR="00A03E9B" w:rsidRPr="00496BAE" w:rsidRDefault="00A03E9B" w:rsidP="00566D52">
      <w:pPr>
        <w:jc w:val="center"/>
        <w:rPr>
          <w:sz w:val="24"/>
          <w:szCs w:val="24"/>
        </w:rPr>
      </w:pPr>
      <w:r w:rsidRPr="00496BAE">
        <w:rPr>
          <w:sz w:val="24"/>
          <w:szCs w:val="24"/>
        </w:rPr>
        <w:t>СОСТАВ</w:t>
      </w:r>
    </w:p>
    <w:p w:rsidR="00BF02C3" w:rsidRDefault="00A03E9B" w:rsidP="00496BAE">
      <w:pPr>
        <w:pStyle w:val="ConsPlusTitle"/>
        <w:ind w:firstLine="709"/>
        <w:jc w:val="center"/>
        <w:rPr>
          <w:sz w:val="24"/>
          <w:szCs w:val="24"/>
        </w:rPr>
      </w:pPr>
      <w:r w:rsidRPr="00496BAE">
        <w:rPr>
          <w:rFonts w:ascii="Times New Roman" w:hAnsi="Times New Roman" w:cs="Times New Roman"/>
          <w:b w:val="0"/>
          <w:sz w:val="24"/>
          <w:szCs w:val="24"/>
        </w:rPr>
        <w:t xml:space="preserve">аттестационной комиссии </w:t>
      </w:r>
      <w:r w:rsidR="00566D52" w:rsidRPr="00496BA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город Михайловка Волгоградской области </w:t>
      </w:r>
      <w:r w:rsidR="00496BAE" w:rsidRPr="00496BAE">
        <w:rPr>
          <w:rFonts w:ascii="Times New Roman" w:hAnsi="Times New Roman" w:cs="Times New Roman"/>
          <w:b w:val="0"/>
          <w:bCs/>
          <w:sz w:val="24"/>
          <w:szCs w:val="24"/>
        </w:rPr>
        <w:t>по проведению квалификационного экзамена у граждан, претендующих на получение аттестации эксперта</w:t>
      </w:r>
    </w:p>
    <w:p w:rsidR="001E0518" w:rsidRDefault="001E0518" w:rsidP="00A03E9B">
      <w:pPr>
        <w:jc w:val="both"/>
        <w:rPr>
          <w:sz w:val="24"/>
          <w:szCs w:val="24"/>
        </w:rPr>
      </w:pPr>
    </w:p>
    <w:p w:rsidR="00BF02C3" w:rsidRPr="00566D52" w:rsidRDefault="00BF02C3" w:rsidP="00A03E9B">
      <w:pPr>
        <w:jc w:val="both"/>
        <w:rPr>
          <w:sz w:val="24"/>
          <w:szCs w:val="24"/>
        </w:rPr>
      </w:pPr>
    </w:p>
    <w:p w:rsidR="00A03E9B" w:rsidRPr="00566D52" w:rsidRDefault="00566D52" w:rsidP="001E051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Заместитель главы городского округа по жилищно-коммунальному хозяйству</w:t>
      </w:r>
      <w:r w:rsidR="00A03E9B" w:rsidRPr="00566D52">
        <w:rPr>
          <w:sz w:val="24"/>
          <w:szCs w:val="24"/>
        </w:rPr>
        <w:t xml:space="preserve"> – председатель аттестационной комиссии</w:t>
      </w:r>
      <w:r w:rsidR="001E0518">
        <w:rPr>
          <w:sz w:val="24"/>
          <w:szCs w:val="24"/>
        </w:rPr>
        <w:t>;</w:t>
      </w:r>
    </w:p>
    <w:p w:rsidR="00A03E9B" w:rsidRPr="00566D52" w:rsidRDefault="00A03E9B" w:rsidP="001E0518">
      <w:pPr>
        <w:spacing w:line="360" w:lineRule="auto"/>
        <w:ind w:firstLine="567"/>
        <w:jc w:val="both"/>
        <w:rPr>
          <w:sz w:val="24"/>
          <w:szCs w:val="24"/>
        </w:rPr>
      </w:pPr>
      <w:r w:rsidRPr="00566D52">
        <w:rPr>
          <w:sz w:val="24"/>
          <w:szCs w:val="24"/>
        </w:rPr>
        <w:t>2.</w:t>
      </w:r>
      <w:r w:rsidRPr="00566D52">
        <w:rPr>
          <w:sz w:val="24"/>
          <w:szCs w:val="24"/>
        </w:rPr>
        <w:tab/>
        <w:t xml:space="preserve">Начальник </w:t>
      </w:r>
      <w:r w:rsidR="00566D52">
        <w:rPr>
          <w:sz w:val="24"/>
          <w:szCs w:val="24"/>
        </w:rPr>
        <w:t>отдела жилищно-коммунального хозяйства</w:t>
      </w:r>
      <w:r w:rsidRPr="00566D52">
        <w:rPr>
          <w:sz w:val="24"/>
          <w:szCs w:val="24"/>
        </w:rPr>
        <w:t xml:space="preserve"> – заместитель председателя аттестационной комиссии</w:t>
      </w:r>
      <w:r w:rsidR="001E0518">
        <w:rPr>
          <w:sz w:val="24"/>
          <w:szCs w:val="24"/>
        </w:rPr>
        <w:t>;</w:t>
      </w:r>
    </w:p>
    <w:p w:rsidR="00A03E9B" w:rsidRPr="00566D52" w:rsidRDefault="00A03E9B" w:rsidP="001E0518">
      <w:pPr>
        <w:spacing w:line="360" w:lineRule="auto"/>
        <w:ind w:firstLine="567"/>
        <w:jc w:val="both"/>
        <w:rPr>
          <w:sz w:val="24"/>
          <w:szCs w:val="24"/>
        </w:rPr>
      </w:pPr>
      <w:r w:rsidRPr="00566D52">
        <w:rPr>
          <w:sz w:val="24"/>
          <w:szCs w:val="24"/>
        </w:rPr>
        <w:t>3.</w:t>
      </w:r>
      <w:r w:rsidRPr="00566D52">
        <w:rPr>
          <w:sz w:val="24"/>
          <w:szCs w:val="24"/>
        </w:rPr>
        <w:tab/>
      </w:r>
      <w:r w:rsidR="001E0518">
        <w:rPr>
          <w:sz w:val="24"/>
          <w:szCs w:val="24"/>
        </w:rPr>
        <w:t>Консультант отдела жилищно-коммунального хозяйства</w:t>
      </w:r>
      <w:r w:rsidR="001E0518" w:rsidRPr="00566D52">
        <w:rPr>
          <w:sz w:val="24"/>
          <w:szCs w:val="24"/>
        </w:rPr>
        <w:t xml:space="preserve"> </w:t>
      </w:r>
      <w:r w:rsidR="001E0518">
        <w:rPr>
          <w:sz w:val="24"/>
          <w:szCs w:val="24"/>
        </w:rPr>
        <w:t>– с</w:t>
      </w:r>
      <w:r w:rsidRPr="00566D52">
        <w:rPr>
          <w:sz w:val="24"/>
          <w:szCs w:val="24"/>
        </w:rPr>
        <w:t>е</w:t>
      </w:r>
      <w:r w:rsidR="001E0518">
        <w:rPr>
          <w:sz w:val="24"/>
          <w:szCs w:val="24"/>
        </w:rPr>
        <w:t>кретарь аттестационной комиссии;</w:t>
      </w:r>
    </w:p>
    <w:p w:rsidR="00A03E9B" w:rsidRPr="00566D52" w:rsidRDefault="001E0518" w:rsidP="001E051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Начальник отдела по правовому и кадровому обеспечению;</w:t>
      </w:r>
    </w:p>
    <w:p w:rsidR="00A03E9B" w:rsidRPr="00566D52" w:rsidRDefault="00A03E9B" w:rsidP="001E0518">
      <w:pPr>
        <w:spacing w:line="360" w:lineRule="auto"/>
        <w:ind w:firstLine="567"/>
        <w:jc w:val="both"/>
        <w:rPr>
          <w:sz w:val="24"/>
          <w:szCs w:val="24"/>
        </w:rPr>
      </w:pPr>
      <w:r w:rsidRPr="00566D52">
        <w:rPr>
          <w:sz w:val="24"/>
          <w:szCs w:val="24"/>
        </w:rPr>
        <w:t>5.</w:t>
      </w:r>
      <w:r w:rsidRPr="00566D52">
        <w:rPr>
          <w:sz w:val="24"/>
          <w:szCs w:val="24"/>
        </w:rPr>
        <w:tab/>
        <w:t xml:space="preserve">Консультант </w:t>
      </w:r>
      <w:r w:rsidR="001E0518">
        <w:rPr>
          <w:sz w:val="24"/>
          <w:szCs w:val="24"/>
        </w:rPr>
        <w:t>отдела жилищно-коммунального хозяйства.</w:t>
      </w:r>
    </w:p>
    <w:p w:rsidR="00A03E9B" w:rsidRDefault="00A03E9B" w:rsidP="00566D52">
      <w:pPr>
        <w:ind w:firstLine="567"/>
        <w:jc w:val="both"/>
        <w:rPr>
          <w:sz w:val="24"/>
          <w:szCs w:val="24"/>
        </w:rPr>
      </w:pPr>
    </w:p>
    <w:p w:rsidR="001E0518" w:rsidRDefault="001E0518" w:rsidP="00566D52">
      <w:pPr>
        <w:ind w:firstLine="567"/>
        <w:jc w:val="both"/>
        <w:rPr>
          <w:sz w:val="24"/>
          <w:szCs w:val="24"/>
        </w:rPr>
      </w:pPr>
    </w:p>
    <w:p w:rsidR="001E0518" w:rsidRPr="00566D52" w:rsidRDefault="001E0518" w:rsidP="00566D52">
      <w:pPr>
        <w:ind w:firstLine="567"/>
        <w:jc w:val="both"/>
        <w:rPr>
          <w:sz w:val="24"/>
          <w:szCs w:val="24"/>
        </w:rPr>
      </w:pPr>
    </w:p>
    <w:sectPr w:rsidR="001E0518" w:rsidRPr="00566D52" w:rsidSect="00E61D1B">
      <w:headerReference w:type="even" r:id="rId8"/>
      <w:headerReference w:type="default" r:id="rId9"/>
      <w:headerReference w:type="first" r:id="rId10"/>
      <w:pgSz w:w="11907" w:h="16840" w:code="9"/>
      <w:pgMar w:top="454" w:right="1276" w:bottom="1134" w:left="1560" w:header="340" w:footer="720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A5" w:rsidRDefault="00C93EA5">
      <w:r>
        <w:separator/>
      </w:r>
    </w:p>
  </w:endnote>
  <w:endnote w:type="continuationSeparator" w:id="1">
    <w:p w:rsidR="00C93EA5" w:rsidRDefault="00C9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A5" w:rsidRDefault="00C93EA5">
      <w:r>
        <w:separator/>
      </w:r>
    </w:p>
  </w:footnote>
  <w:footnote w:type="continuationSeparator" w:id="1">
    <w:p w:rsidR="00C93EA5" w:rsidRDefault="00C93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59" w:rsidRDefault="00343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8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859">
      <w:rPr>
        <w:rStyle w:val="a5"/>
        <w:noProof/>
      </w:rPr>
      <w:t>1</w:t>
    </w:r>
    <w:r>
      <w:rPr>
        <w:rStyle w:val="a5"/>
      </w:rPr>
      <w:fldChar w:fldCharType="end"/>
    </w:r>
  </w:p>
  <w:p w:rsidR="00583859" w:rsidRDefault="005838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59" w:rsidRDefault="00583859">
    <w:pPr>
      <w:pStyle w:val="a3"/>
      <w:framePr w:wrap="around" w:vAnchor="text" w:hAnchor="margin" w:xAlign="center" w:y="1"/>
      <w:rPr>
        <w:rStyle w:val="a5"/>
      </w:rPr>
    </w:pPr>
  </w:p>
  <w:p w:rsidR="00583859" w:rsidRDefault="00583859">
    <w:pPr>
      <w:pStyle w:val="a3"/>
      <w:framePr w:wrap="around" w:vAnchor="text" w:hAnchor="margin" w:xAlign="center" w:y="1"/>
      <w:rPr>
        <w:rStyle w:val="a5"/>
      </w:rPr>
    </w:pPr>
  </w:p>
  <w:p w:rsidR="00583859" w:rsidRDefault="00583859" w:rsidP="004926A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AB" w:rsidRDefault="009E41AB" w:rsidP="009E41AB">
    <w:pPr>
      <w:jc w:val="right"/>
      <w:rPr>
        <w:b/>
      </w:rPr>
    </w:pPr>
  </w:p>
  <w:p w:rsidR="00583859" w:rsidRDefault="003430BC" w:rsidP="006176EC">
    <w:pPr>
      <w:jc w:val="center"/>
      <w:rPr>
        <w:b/>
      </w:rPr>
    </w:pPr>
    <w:r w:rsidRPr="003430BC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1.5pt">
          <v:imagedata r:id="rId1" o:title="новый герб Михайловки" croptop="5477f" cropbottom="16291f" grayscale="t"/>
        </v:shape>
      </w:pict>
    </w:r>
  </w:p>
  <w:p w:rsidR="00583859" w:rsidRDefault="00583859" w:rsidP="006F009B">
    <w:pPr>
      <w:jc w:val="center"/>
      <w:rPr>
        <w:b/>
      </w:rPr>
    </w:pPr>
  </w:p>
  <w:p w:rsidR="00583859" w:rsidRDefault="00583859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583859" w:rsidRDefault="00583859" w:rsidP="006F009B">
    <w:pPr>
      <w:jc w:val="center"/>
      <w:rPr>
        <w:b/>
      </w:rPr>
    </w:pPr>
    <w:r>
      <w:rPr>
        <w:b/>
      </w:rPr>
      <w:t>ГОРОД МИХАЙЛОВКА</w:t>
    </w:r>
  </w:p>
  <w:p w:rsidR="00583859" w:rsidRDefault="00583859" w:rsidP="006F009B">
    <w:pPr>
      <w:jc w:val="center"/>
      <w:rPr>
        <w:b/>
      </w:rPr>
    </w:pPr>
    <w:r>
      <w:rPr>
        <w:b/>
      </w:rPr>
      <w:t>ВОЛГОГРАДСКОЙ ОБЛАСТИ</w:t>
    </w:r>
  </w:p>
  <w:p w:rsidR="00583859" w:rsidRDefault="00583859" w:rsidP="006F009B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  <w:r>
      <w:rPr>
        <w:b/>
      </w:rPr>
      <w:t>ПОСТАНОВЛЕНИЕ</w:t>
    </w: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2D7D0E" w:rsidP="006131A4">
    <w:r>
      <w:t>о</w:t>
    </w:r>
    <w:r w:rsidR="00583859">
      <w:t>т</w:t>
    </w:r>
    <w:r>
      <w:t xml:space="preserve"> 15марта 2022 г.</w:t>
    </w:r>
    <w:r w:rsidR="00BE190A">
      <w:t xml:space="preserve">                              № </w:t>
    </w:r>
    <w:r>
      <w:t>639</w:t>
    </w:r>
  </w:p>
  <w:p w:rsidR="00EA570C" w:rsidRDefault="00EA570C" w:rsidP="006131A4"/>
  <w:p w:rsidR="00EA570C" w:rsidRDefault="00EA570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7D9"/>
    <w:multiLevelType w:val="hybridMultilevel"/>
    <w:tmpl w:val="A7FA9F68"/>
    <w:lvl w:ilvl="0" w:tplc="A4364BCE">
      <w:start w:val="1"/>
      <w:numFmt w:val="decimal"/>
      <w:lvlText w:val="%1."/>
      <w:lvlJc w:val="left"/>
      <w:pPr>
        <w:ind w:left="25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>
    <w:nsid w:val="3DCE5BBF"/>
    <w:multiLevelType w:val="hybridMultilevel"/>
    <w:tmpl w:val="28DCD816"/>
    <w:lvl w:ilvl="0" w:tplc="EE6404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6E2"/>
    <w:multiLevelType w:val="hybridMultilevel"/>
    <w:tmpl w:val="959862D0"/>
    <w:lvl w:ilvl="0" w:tplc="8800F2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7FC0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2D8102C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F565A2F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17473"/>
    <w:rsid w:val="000318FB"/>
    <w:rsid w:val="000323CD"/>
    <w:rsid w:val="00032A35"/>
    <w:rsid w:val="0004542E"/>
    <w:rsid w:val="000523E5"/>
    <w:rsid w:val="00064AA1"/>
    <w:rsid w:val="0007273D"/>
    <w:rsid w:val="00077CDB"/>
    <w:rsid w:val="000839AC"/>
    <w:rsid w:val="00086B70"/>
    <w:rsid w:val="00091DA0"/>
    <w:rsid w:val="000A2AE6"/>
    <w:rsid w:val="000A6511"/>
    <w:rsid w:val="000C115E"/>
    <w:rsid w:val="000C256C"/>
    <w:rsid w:val="000C5DBA"/>
    <w:rsid w:val="000D1360"/>
    <w:rsid w:val="000D61D3"/>
    <w:rsid w:val="000E1539"/>
    <w:rsid w:val="000F66B1"/>
    <w:rsid w:val="000F7C54"/>
    <w:rsid w:val="001140D8"/>
    <w:rsid w:val="00115CD9"/>
    <w:rsid w:val="00123DD0"/>
    <w:rsid w:val="0013748A"/>
    <w:rsid w:val="00147DA2"/>
    <w:rsid w:val="0015094F"/>
    <w:rsid w:val="00154B10"/>
    <w:rsid w:val="00154B1E"/>
    <w:rsid w:val="0016155F"/>
    <w:rsid w:val="00186854"/>
    <w:rsid w:val="00196B1F"/>
    <w:rsid w:val="001B23D9"/>
    <w:rsid w:val="001B3B52"/>
    <w:rsid w:val="001B40E3"/>
    <w:rsid w:val="001E0518"/>
    <w:rsid w:val="001E2362"/>
    <w:rsid w:val="001F17F9"/>
    <w:rsid w:val="002033DE"/>
    <w:rsid w:val="00214538"/>
    <w:rsid w:val="0021694D"/>
    <w:rsid w:val="00217009"/>
    <w:rsid w:val="00224974"/>
    <w:rsid w:val="002257A6"/>
    <w:rsid w:val="0025126C"/>
    <w:rsid w:val="00261663"/>
    <w:rsid w:val="00266139"/>
    <w:rsid w:val="002747DA"/>
    <w:rsid w:val="002A0EB9"/>
    <w:rsid w:val="002A186B"/>
    <w:rsid w:val="002A5D30"/>
    <w:rsid w:val="002B12B5"/>
    <w:rsid w:val="002C0D86"/>
    <w:rsid w:val="002C3AB4"/>
    <w:rsid w:val="002C6C2F"/>
    <w:rsid w:val="002D53DD"/>
    <w:rsid w:val="002D7D0E"/>
    <w:rsid w:val="002E4541"/>
    <w:rsid w:val="002F0358"/>
    <w:rsid w:val="003014CC"/>
    <w:rsid w:val="0031382B"/>
    <w:rsid w:val="00320127"/>
    <w:rsid w:val="00324194"/>
    <w:rsid w:val="0033428C"/>
    <w:rsid w:val="003347DF"/>
    <w:rsid w:val="003352BB"/>
    <w:rsid w:val="003430BC"/>
    <w:rsid w:val="00345826"/>
    <w:rsid w:val="00345BE6"/>
    <w:rsid w:val="00351227"/>
    <w:rsid w:val="00352F7D"/>
    <w:rsid w:val="00357D15"/>
    <w:rsid w:val="003650B6"/>
    <w:rsid w:val="00366011"/>
    <w:rsid w:val="003708A4"/>
    <w:rsid w:val="00375D15"/>
    <w:rsid w:val="00393565"/>
    <w:rsid w:val="003A041F"/>
    <w:rsid w:val="003A255C"/>
    <w:rsid w:val="003A4EFA"/>
    <w:rsid w:val="003C15D0"/>
    <w:rsid w:val="003C21B5"/>
    <w:rsid w:val="003C6135"/>
    <w:rsid w:val="003C77AF"/>
    <w:rsid w:val="003D0C62"/>
    <w:rsid w:val="003D2FB7"/>
    <w:rsid w:val="003D3011"/>
    <w:rsid w:val="003D66DA"/>
    <w:rsid w:val="003E54C8"/>
    <w:rsid w:val="003E6348"/>
    <w:rsid w:val="00403B67"/>
    <w:rsid w:val="004124F8"/>
    <w:rsid w:val="0041380E"/>
    <w:rsid w:val="00434690"/>
    <w:rsid w:val="004368F4"/>
    <w:rsid w:val="00441BB3"/>
    <w:rsid w:val="00442984"/>
    <w:rsid w:val="00462D64"/>
    <w:rsid w:val="0048219A"/>
    <w:rsid w:val="004866B1"/>
    <w:rsid w:val="00487AAD"/>
    <w:rsid w:val="004926AA"/>
    <w:rsid w:val="00496BAE"/>
    <w:rsid w:val="004A06F6"/>
    <w:rsid w:val="004A1C84"/>
    <w:rsid w:val="004B2BCA"/>
    <w:rsid w:val="004B5410"/>
    <w:rsid w:val="004C1248"/>
    <w:rsid w:val="004C2CB3"/>
    <w:rsid w:val="004D47D0"/>
    <w:rsid w:val="004D538E"/>
    <w:rsid w:val="004E07E1"/>
    <w:rsid w:val="00510182"/>
    <w:rsid w:val="00516717"/>
    <w:rsid w:val="005239B6"/>
    <w:rsid w:val="00533A87"/>
    <w:rsid w:val="00546412"/>
    <w:rsid w:val="0055197F"/>
    <w:rsid w:val="00552483"/>
    <w:rsid w:val="0055717F"/>
    <w:rsid w:val="00557BC7"/>
    <w:rsid w:val="0056270F"/>
    <w:rsid w:val="00566D52"/>
    <w:rsid w:val="005700D5"/>
    <w:rsid w:val="00583859"/>
    <w:rsid w:val="005905E8"/>
    <w:rsid w:val="00590B22"/>
    <w:rsid w:val="005A0923"/>
    <w:rsid w:val="005A1464"/>
    <w:rsid w:val="005A2D5A"/>
    <w:rsid w:val="005A34CE"/>
    <w:rsid w:val="005A464D"/>
    <w:rsid w:val="005B210E"/>
    <w:rsid w:val="005D37F6"/>
    <w:rsid w:val="005D5323"/>
    <w:rsid w:val="005E0662"/>
    <w:rsid w:val="00603F3B"/>
    <w:rsid w:val="0060696B"/>
    <w:rsid w:val="00606DD3"/>
    <w:rsid w:val="0060787A"/>
    <w:rsid w:val="006131A4"/>
    <w:rsid w:val="006135F2"/>
    <w:rsid w:val="006176EC"/>
    <w:rsid w:val="00633C4B"/>
    <w:rsid w:val="006439DF"/>
    <w:rsid w:val="006479C5"/>
    <w:rsid w:val="00650139"/>
    <w:rsid w:val="006563DB"/>
    <w:rsid w:val="00670288"/>
    <w:rsid w:val="006712B0"/>
    <w:rsid w:val="00674179"/>
    <w:rsid w:val="006752DA"/>
    <w:rsid w:val="00675FB3"/>
    <w:rsid w:val="00677BD5"/>
    <w:rsid w:val="00690778"/>
    <w:rsid w:val="00691B0C"/>
    <w:rsid w:val="006B3173"/>
    <w:rsid w:val="006D4A85"/>
    <w:rsid w:val="006E16FA"/>
    <w:rsid w:val="006E52B0"/>
    <w:rsid w:val="006E7E21"/>
    <w:rsid w:val="006F009B"/>
    <w:rsid w:val="00703CF6"/>
    <w:rsid w:val="007132FC"/>
    <w:rsid w:val="0072327B"/>
    <w:rsid w:val="007404CA"/>
    <w:rsid w:val="00747FA7"/>
    <w:rsid w:val="00752EA5"/>
    <w:rsid w:val="00754958"/>
    <w:rsid w:val="00756418"/>
    <w:rsid w:val="00770385"/>
    <w:rsid w:val="00773B98"/>
    <w:rsid w:val="0078057D"/>
    <w:rsid w:val="007811A1"/>
    <w:rsid w:val="007859CE"/>
    <w:rsid w:val="0079140A"/>
    <w:rsid w:val="007C152C"/>
    <w:rsid w:val="007C2F6F"/>
    <w:rsid w:val="007C5B68"/>
    <w:rsid w:val="007C5FFC"/>
    <w:rsid w:val="007D0409"/>
    <w:rsid w:val="007D3CEF"/>
    <w:rsid w:val="007F731C"/>
    <w:rsid w:val="008071F6"/>
    <w:rsid w:val="008110A8"/>
    <w:rsid w:val="00815831"/>
    <w:rsid w:val="00820AE1"/>
    <w:rsid w:val="008448FF"/>
    <w:rsid w:val="00864FD6"/>
    <w:rsid w:val="008651A8"/>
    <w:rsid w:val="008743CD"/>
    <w:rsid w:val="0087489D"/>
    <w:rsid w:val="00875862"/>
    <w:rsid w:val="008826E4"/>
    <w:rsid w:val="0088570E"/>
    <w:rsid w:val="008865C6"/>
    <w:rsid w:val="008A3075"/>
    <w:rsid w:val="008B5122"/>
    <w:rsid w:val="008C0DC3"/>
    <w:rsid w:val="008D0BE7"/>
    <w:rsid w:val="008D4FAE"/>
    <w:rsid w:val="008D5820"/>
    <w:rsid w:val="008E1153"/>
    <w:rsid w:val="008E295E"/>
    <w:rsid w:val="008E772A"/>
    <w:rsid w:val="008F7DEE"/>
    <w:rsid w:val="00901BCE"/>
    <w:rsid w:val="00901EAE"/>
    <w:rsid w:val="00902F8C"/>
    <w:rsid w:val="00931D9A"/>
    <w:rsid w:val="009352B7"/>
    <w:rsid w:val="00935C37"/>
    <w:rsid w:val="009510F1"/>
    <w:rsid w:val="009641A7"/>
    <w:rsid w:val="009861FD"/>
    <w:rsid w:val="00993432"/>
    <w:rsid w:val="009950C6"/>
    <w:rsid w:val="009A42AE"/>
    <w:rsid w:val="009A72B3"/>
    <w:rsid w:val="009B5416"/>
    <w:rsid w:val="009D0A36"/>
    <w:rsid w:val="009E31CE"/>
    <w:rsid w:val="009E41AB"/>
    <w:rsid w:val="009E5F00"/>
    <w:rsid w:val="009F2400"/>
    <w:rsid w:val="009F5A8B"/>
    <w:rsid w:val="00A00829"/>
    <w:rsid w:val="00A03E9B"/>
    <w:rsid w:val="00A119E4"/>
    <w:rsid w:val="00A155E7"/>
    <w:rsid w:val="00A27C6A"/>
    <w:rsid w:val="00A35B70"/>
    <w:rsid w:val="00A438F0"/>
    <w:rsid w:val="00A80CB0"/>
    <w:rsid w:val="00A83043"/>
    <w:rsid w:val="00A832B2"/>
    <w:rsid w:val="00A8625F"/>
    <w:rsid w:val="00A93B00"/>
    <w:rsid w:val="00A94634"/>
    <w:rsid w:val="00AA2E58"/>
    <w:rsid w:val="00AA4BD7"/>
    <w:rsid w:val="00AB10E2"/>
    <w:rsid w:val="00AB61E7"/>
    <w:rsid w:val="00AC59F3"/>
    <w:rsid w:val="00AD49C0"/>
    <w:rsid w:val="00AE2325"/>
    <w:rsid w:val="00AE3A2F"/>
    <w:rsid w:val="00AE59B8"/>
    <w:rsid w:val="00AE5F30"/>
    <w:rsid w:val="00AF051F"/>
    <w:rsid w:val="00AF1513"/>
    <w:rsid w:val="00AF66F5"/>
    <w:rsid w:val="00AF6CD4"/>
    <w:rsid w:val="00B011CC"/>
    <w:rsid w:val="00B01A13"/>
    <w:rsid w:val="00B04843"/>
    <w:rsid w:val="00B2364E"/>
    <w:rsid w:val="00B23C10"/>
    <w:rsid w:val="00B243F1"/>
    <w:rsid w:val="00B25518"/>
    <w:rsid w:val="00B31F88"/>
    <w:rsid w:val="00B35DD9"/>
    <w:rsid w:val="00B505E4"/>
    <w:rsid w:val="00B5539F"/>
    <w:rsid w:val="00B55B89"/>
    <w:rsid w:val="00B63DAD"/>
    <w:rsid w:val="00B63E65"/>
    <w:rsid w:val="00B74E0D"/>
    <w:rsid w:val="00B76389"/>
    <w:rsid w:val="00B821A0"/>
    <w:rsid w:val="00BA7A1C"/>
    <w:rsid w:val="00BB01A1"/>
    <w:rsid w:val="00BB0626"/>
    <w:rsid w:val="00BB14FC"/>
    <w:rsid w:val="00BC5637"/>
    <w:rsid w:val="00BC74A3"/>
    <w:rsid w:val="00BD1330"/>
    <w:rsid w:val="00BE190A"/>
    <w:rsid w:val="00BF02C3"/>
    <w:rsid w:val="00C02FD6"/>
    <w:rsid w:val="00C11902"/>
    <w:rsid w:val="00C2136C"/>
    <w:rsid w:val="00C25B79"/>
    <w:rsid w:val="00C417D6"/>
    <w:rsid w:val="00C43A90"/>
    <w:rsid w:val="00C7660F"/>
    <w:rsid w:val="00C85D4E"/>
    <w:rsid w:val="00C91378"/>
    <w:rsid w:val="00C93EA5"/>
    <w:rsid w:val="00C969D9"/>
    <w:rsid w:val="00CA10FE"/>
    <w:rsid w:val="00CA77C9"/>
    <w:rsid w:val="00CC59E0"/>
    <w:rsid w:val="00CD1F24"/>
    <w:rsid w:val="00CF3344"/>
    <w:rsid w:val="00CF720D"/>
    <w:rsid w:val="00D0471F"/>
    <w:rsid w:val="00D154DC"/>
    <w:rsid w:val="00D155B7"/>
    <w:rsid w:val="00D243F2"/>
    <w:rsid w:val="00D41996"/>
    <w:rsid w:val="00D4239D"/>
    <w:rsid w:val="00D51B90"/>
    <w:rsid w:val="00D55539"/>
    <w:rsid w:val="00D56B0D"/>
    <w:rsid w:val="00D6001D"/>
    <w:rsid w:val="00D61880"/>
    <w:rsid w:val="00D81430"/>
    <w:rsid w:val="00D842DD"/>
    <w:rsid w:val="00D8507E"/>
    <w:rsid w:val="00D85B26"/>
    <w:rsid w:val="00D945DF"/>
    <w:rsid w:val="00DA00F1"/>
    <w:rsid w:val="00DA1CB1"/>
    <w:rsid w:val="00DA5F58"/>
    <w:rsid w:val="00DB6153"/>
    <w:rsid w:val="00DD1DAD"/>
    <w:rsid w:val="00DE141A"/>
    <w:rsid w:val="00DE3BE1"/>
    <w:rsid w:val="00E05548"/>
    <w:rsid w:val="00E16435"/>
    <w:rsid w:val="00E23A3A"/>
    <w:rsid w:val="00E23A72"/>
    <w:rsid w:val="00E26F91"/>
    <w:rsid w:val="00E33381"/>
    <w:rsid w:val="00E420A9"/>
    <w:rsid w:val="00E61D1B"/>
    <w:rsid w:val="00E66898"/>
    <w:rsid w:val="00E72444"/>
    <w:rsid w:val="00E72562"/>
    <w:rsid w:val="00E74203"/>
    <w:rsid w:val="00E86BB1"/>
    <w:rsid w:val="00E94115"/>
    <w:rsid w:val="00EA570C"/>
    <w:rsid w:val="00EB133D"/>
    <w:rsid w:val="00EC4268"/>
    <w:rsid w:val="00EC7F09"/>
    <w:rsid w:val="00ED45CB"/>
    <w:rsid w:val="00ED6259"/>
    <w:rsid w:val="00EE3BEE"/>
    <w:rsid w:val="00EE4CD9"/>
    <w:rsid w:val="00EE6972"/>
    <w:rsid w:val="00EF0E98"/>
    <w:rsid w:val="00EF2E16"/>
    <w:rsid w:val="00EF5BF1"/>
    <w:rsid w:val="00F23F11"/>
    <w:rsid w:val="00F26A18"/>
    <w:rsid w:val="00F30D44"/>
    <w:rsid w:val="00F45DA1"/>
    <w:rsid w:val="00F50D84"/>
    <w:rsid w:val="00F519D9"/>
    <w:rsid w:val="00F52240"/>
    <w:rsid w:val="00F52427"/>
    <w:rsid w:val="00F551DA"/>
    <w:rsid w:val="00F637F0"/>
    <w:rsid w:val="00F80BA0"/>
    <w:rsid w:val="00F81C2E"/>
    <w:rsid w:val="00F93BF1"/>
    <w:rsid w:val="00FA68CF"/>
    <w:rsid w:val="00FB1D8B"/>
    <w:rsid w:val="00FB3436"/>
    <w:rsid w:val="00FB38B3"/>
    <w:rsid w:val="00FB74BA"/>
    <w:rsid w:val="00FC208F"/>
    <w:rsid w:val="00FD2724"/>
    <w:rsid w:val="00FE2985"/>
    <w:rsid w:val="00FE3EBC"/>
    <w:rsid w:val="00FE7727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62"/>
    <w:rPr>
      <w:sz w:val="28"/>
    </w:rPr>
  </w:style>
  <w:style w:type="paragraph" w:styleId="4">
    <w:name w:val="heading 4"/>
    <w:basedOn w:val="a"/>
    <w:next w:val="a"/>
    <w:qFormat/>
    <w:rsid w:val="003D0C6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0C62"/>
  </w:style>
  <w:style w:type="paragraph" w:styleId="a6">
    <w:name w:val="Body Text Indent"/>
    <w:basedOn w:val="a"/>
    <w:rsid w:val="003D0C6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uiPriority w:val="59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35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5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E74203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8E77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8E772A"/>
    <w:pPr>
      <w:widowControl w:val="0"/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b">
    <w:name w:val="FollowedHyperlink"/>
    <w:basedOn w:val="a0"/>
    <w:uiPriority w:val="99"/>
    <w:rsid w:val="003650B6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a0"/>
    <w:rsid w:val="00FE3EBC"/>
  </w:style>
  <w:style w:type="character" w:customStyle="1" w:styleId="number">
    <w:name w:val="number"/>
    <w:basedOn w:val="a0"/>
    <w:rsid w:val="00FE3EBC"/>
  </w:style>
  <w:style w:type="paragraph" w:customStyle="1" w:styleId="name">
    <w:name w:val="name"/>
    <w:basedOn w:val="a"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61D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60E8-DEF6-4EA8-AFC6-DF6BC312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32599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consultantplus://offline/ref=53F444482881ED5528DB5D4A6005DB031B6E3FAB87E7095775958A2F1EC143E67FB660DED820291961432C5CQ3DEJ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consultantplus://offline/ref=53F444482881ED5528DB5D4A6005DB031B6E3FAB87E70B58779E8A2F1EC143E67FQBD6J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consultantplus://offline/ref=53F444482881ED5528DB5D4A6005DB031B6E3FAB87E7095775958A2F1EC143E67FQBD6J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51</cp:revision>
  <cp:lastPrinted>2022-03-16T08:55:00Z</cp:lastPrinted>
  <dcterms:created xsi:type="dcterms:W3CDTF">2021-07-20T08:30:00Z</dcterms:created>
  <dcterms:modified xsi:type="dcterms:W3CDTF">2022-03-16T08:55:00Z</dcterms:modified>
</cp:coreProperties>
</file>